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C5" w:rsidRPr="00EA4214" w:rsidRDefault="00FD18C5" w:rsidP="00FD18C5">
      <w:pPr>
        <w:pStyle w:val="a3"/>
      </w:pPr>
      <w:bookmarkStart w:id="0" w:name="_Toc236024409"/>
      <w:bookmarkStart w:id="1" w:name="_Toc260732815"/>
      <w:bookmarkStart w:id="2" w:name="_Toc272137391"/>
      <w:bookmarkStart w:id="3" w:name="_Toc274647111"/>
      <w:r w:rsidRPr="00EA4214">
        <w:t>РАЗД</w:t>
      </w:r>
      <w:bookmarkStart w:id="4" w:name="_GoBack"/>
      <w:bookmarkEnd w:id="4"/>
      <w:r w:rsidRPr="00EA4214">
        <w:t>ЕЛ XIII</w:t>
      </w:r>
      <w:r w:rsidRPr="00EA4214">
        <w:br/>
        <w:t>ДОПОЛНИТЕЛЬНОЕ ОБРАЗОВАНИЕ ДЕТЕЙ И МОЛОДЕЖИ</w:t>
      </w:r>
      <w:bookmarkEnd w:id="0"/>
      <w:bookmarkEnd w:id="1"/>
      <w:bookmarkEnd w:id="2"/>
      <w:bookmarkEnd w:id="3"/>
    </w:p>
    <w:p w:rsidR="00FD18C5" w:rsidRPr="00EA4214" w:rsidRDefault="00FD18C5" w:rsidP="00B45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2C3" w:rsidRPr="00EA4214" w:rsidRDefault="00B452C3" w:rsidP="00FD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ГЛАВА 46</w:t>
      </w:r>
    </w:p>
    <w:p w:rsidR="00B452C3" w:rsidRPr="00EA4214" w:rsidRDefault="00B452C3" w:rsidP="00FD18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Статья 228. Система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FD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 Дополнительное образование детей и молодежи – вид дополнительного образования, направленный на развитие личности воспитанника, формирование и развитие его творческих способностей, удовлетворение его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 Система дополнительного образования детей и молодежи включает в себя: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2.1. участников образовательного процесса при реализации образовательной программы дополнительного образования детей и молодежи;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2.2. образовательную программу дополнительного образования детей и молодежи;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2.3. учреждения дополнительного образования детей и молодежи;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2.4. иные учреждения образования, реализующие образовательную программу дополнительного образования детей и молодежи;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2.5. иные организации, которым в соответствии с законодательством предоставлено право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реализующие образовательную программу дополнительного образования детей и молодежи;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2.6. государственные организации образования, обеспечивающие функционирование системы дополнительного образования детей и молодежи;</w:t>
      </w:r>
    </w:p>
    <w:p w:rsidR="00B452C3" w:rsidRPr="00EA4214" w:rsidRDefault="00B452C3" w:rsidP="00FD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2.7. республиканские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органы, иные организации и физических лиц в пределах их полномочий в сфере дополнительного образования детей и молодежи.</w:t>
      </w:r>
    </w:p>
    <w:p w:rsidR="00B452C3" w:rsidRPr="00FA4AE2" w:rsidRDefault="00B452C3" w:rsidP="00FD1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E2">
        <w:rPr>
          <w:rFonts w:ascii="Times New Roman" w:hAnsi="Times New Roman" w:cs="Times New Roman"/>
          <w:b/>
          <w:sz w:val="28"/>
          <w:szCs w:val="28"/>
        </w:rPr>
        <w:t>Статья 229. Образовательная программа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 Образовательная программа дополнительного образования детей и молодежи реализуется по профилям: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1.1. техническому;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1.2. спортивно-техническому;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1.3. туристско-краеведческому;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1.4. эколого-биологическому;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1.5. физкультурно-спортивному;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1.6. художественному;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1.7. социально-экономическому;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1.8. социально-педагогическому;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lastRenderedPageBreak/>
        <w:t>1.9. культурно-досуговому;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1.10. военно-патриотическому;</w:t>
      </w:r>
    </w:p>
    <w:p w:rsidR="00B452C3" w:rsidRPr="00EA4214" w:rsidRDefault="00B452C3" w:rsidP="001E3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1.11. естественно-математическому;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1.12. общественно-гуманитарному;</w:t>
      </w:r>
    </w:p>
    <w:p w:rsidR="00B452C3" w:rsidRPr="00EA4214" w:rsidRDefault="00B452C3" w:rsidP="00FD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1.13. по иным профилям, определяемым положением об учреждении дополнительного образования детей и молодежи или его виде.</w:t>
      </w:r>
    </w:p>
    <w:p w:rsidR="00B452C3" w:rsidRPr="00EA4214" w:rsidRDefault="00B452C3" w:rsidP="00FD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 Профили образовательной программы дополнительного образования детей и молодежи включают в себя направления деятельности, которые определяются учебно-программной документацией образовательной программы дополнительного образования детей и молодежи.</w:t>
      </w:r>
    </w:p>
    <w:p w:rsidR="00B452C3" w:rsidRPr="00EA4214" w:rsidRDefault="00B452C3" w:rsidP="00FD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детей и молодежи реализуется в очной и заочной формах получения образования.</w:t>
      </w:r>
      <w:proofErr w:type="gramEnd"/>
    </w:p>
    <w:p w:rsidR="00B452C3" w:rsidRPr="00EA4214" w:rsidRDefault="00B452C3" w:rsidP="00FD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Образовательная программа дополнительного образования детей и молодежи реализуется в учреждениях дополнительного образования детей и молодежи, а также может реализовываться в учреждениях общего среднего образования, учреждениях профессионально-технического образования, учреждениях среднего специального образования, учреждениях высшего образования, учреждениях специального образования, воспитательно-оздоровительных учреждениях образования, социально-педагогических учреждениях, специальных учебно-воспитательных учреждениях, специальных лечебно-воспитательных учреждениях, иных организациях, которым в соответствии с законодательством предоставлено право осуществлять образовательную деятельность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>.</w:t>
      </w:r>
    </w:p>
    <w:p w:rsidR="00B452C3" w:rsidRPr="00EA4214" w:rsidRDefault="00B452C3" w:rsidP="00FD18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Статья 230. Срок получения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Срок получения дополнительного образования детей и молодежи определяется учебно-программной документацией образовательной программы дополнительного образования детей и молодежи по соответствующему профилю.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FD18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ГЛАВА 47</w:t>
      </w:r>
    </w:p>
    <w:p w:rsidR="00B452C3" w:rsidRPr="00EA4214" w:rsidRDefault="00B452C3" w:rsidP="00FD18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Статья 231. Учреждения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 Учреждение дополнительного образования детей и молодежи – учреждение образования, которое реализует образовательную программу дополнительного образования детей и молодежи, программу воспитания и защиты прав и законных интересов детей, находящихся в социально опасном положении, а также может реализовывать образовательную программу профессиональной подготовки рабочих (служащих), программу воспитания детей, нуждающихся в оздоровлении.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 Учреждения дополнительного образования детей и молодежи могут быть следующих видов: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2.1. центр (дворец);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2.2. детская школа искусств.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Центр (дворец) – учреждение дополнительного образования детей и молодежи, которое реализует образовательную программу дополнительного образования детей и молодежи по одному или нескольким профилям, программу воспитания и защиты прав и законных интересов детей, находящихся в социально опасном положении, а также может реализовывать образовательную программу профессиональной подготовки рабочих (служащих), программу воспитания детей, нуждающихся в оздоровлении.</w:t>
      </w:r>
      <w:proofErr w:type="gramEnd"/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4. Детская школа искусств – учреждение дополнительного образования детей и молодежи,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предметов, учебных дисциплин на повышенном уровне.</w:t>
      </w:r>
    </w:p>
    <w:p w:rsidR="00B452C3" w:rsidRPr="00EA4214" w:rsidRDefault="00B452C3" w:rsidP="00BC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Статья 232. Управление учреждением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 Непосредственное руководство учреждением дополнительного образования детей и молодежи осуществляет его директор.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 Директор учреждения дополнительного образования детей и молодежи назначается на должность и освобождается от должности его учредителем.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3. Основным органом самоуправления учреждения дополнительного образования детей и молодежи является совет, возглавляемый его директором.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4. В учреждениях дополнительного образования детей и молодежи создается педагогический совет</w:t>
      </w:r>
      <w:r w:rsidR="00FA4AE2">
        <w:rPr>
          <w:rFonts w:ascii="Times New Roman" w:hAnsi="Times New Roman" w:cs="Times New Roman"/>
          <w:sz w:val="28"/>
          <w:szCs w:val="28"/>
        </w:rPr>
        <w:t>,</w:t>
      </w:r>
      <w:r w:rsidRPr="00EA4214">
        <w:rPr>
          <w:rFonts w:ascii="Times New Roman" w:hAnsi="Times New Roman" w:cs="Times New Roman"/>
          <w:sz w:val="28"/>
          <w:szCs w:val="28"/>
        </w:rPr>
        <w:t xml:space="preserve"> и могут создаваться попечительский совет, родительский комитет.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ГЛАВА 48</w:t>
      </w: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ПРИ РЕАЛИЗАЦИИ ОБРАЗОВАТЕЛЬНОЙ ПРОГРАММЫ ДОПОЛНИТЕЛЬНОГО ОБРАЗОВАНИЯ ДЕТЕЙ И МОЛОДЕЖИ</w:t>
      </w: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Статья 233. Общие требования к организации образовательного процесса при реализации образовательной программы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 Образовательный процесс при реализации образовательной программы дополнительного образования детей и молодежи может быть организован: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1.1. в учреждениях образования;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1.2. в иных организациях, которым в соответствии с законодательством предоставлено право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B452C3" w:rsidRPr="00EA4214" w:rsidRDefault="00B452C3" w:rsidP="001E3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1.3. на дому;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1.4. в санаторно-курортных и оздоровительных организациях.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 Образовательный процесс при реализации образовательной программы дополнительного образования детей и молодежи организуется по учебным годам.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Структура учебного года определяется учреждением образования (иной организацией, которой в соответствии с законодательством предоставлено право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деятельность), реализующим образовательную программу дополнительного образования детей и молодежи, с учетом требований санитарных норм, правил и гигиенических нормативов.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lastRenderedPageBreak/>
        <w:t>3. Освоение образовательных областей, тем, учебных предметов, учебных дисциплин осуществляется на базовом, повышенном уровнях.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Базовый уровень изучения образовательной области, темы, учебного предмета или учебной дисциплины – изучение содержания образовательной области, темы, учебного предмета или учебной дисциплины,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Повышенный уровень изучения образовательной области, темы, учебного предмета или учебной дисциплины – изучение содержания образовательной области, темы, учебного предмета или учебной дисциплины, которое включает в себя базовый уровень изучения образовательной области, темы, учебного предмета или учебной дисциплины с углублением их содержания.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Учащиеся учреждений образования (за исключением детских школ искусств), иных организаций,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дополнительного образования детей и молодежи, изучают образовательные области, темы, учебные предметы, учебные дисциплины на базовом уровне, а также с учетом мнения их законных представителей исходя из склонностей, желаний и состояния здоровья могут изучать образовательные области, темы, учебные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предметы, учебные дисциплины на повышенном уровне в пределах количества учебных часов, установленного учебно-программной документацией образовательной программы дополнительного образования детей и молодежи. Учащиеся детских школ искусств изучают образовательные области, темы, учебные предметы, учебные дисциплины на повышенном уровне.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5.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(урок).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6. Образовательный процесс при реализации образовательной программы дополнительного образования детей и молодежи в учреждениях образования (за исключением детских школ искусств), иных организациях, которым в соответствии с законодательством предоставлено право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осуществляется в объединениях по интересам или индивидуально.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(или) индивидуально.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7. Объединение по интересам создается из числа детей и молодежи на основе общего интереса к конкретному направлению деятельности.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К объединениям по интересам относятся кружок, клуб, секция, студия, мастерская, лаборатория, оркестр, хор, ансамбль, театр, научное общество учащихся и иные объединения.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Объединения по интересам могут быть одновозрастными и разновозрастными. Объединения по интересам могут создаваться для работы с переменным составом учащихся.</w:t>
      </w:r>
    </w:p>
    <w:p w:rsidR="00B452C3" w:rsidRPr="007B1D60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8. </w:t>
      </w:r>
      <w:r w:rsidRPr="007B1D60">
        <w:rPr>
          <w:rFonts w:ascii="Times New Roman" w:hAnsi="Times New Roman" w:cs="Times New Roman"/>
          <w:b/>
          <w:sz w:val="28"/>
          <w:szCs w:val="28"/>
        </w:rPr>
        <w:t xml:space="preserve">Наполняемость объединения по интересам первого года обучения составляет от 12 до 15 учащихся, второго и последующих годов обучения – не </w:t>
      </w:r>
      <w:r w:rsidRPr="007B1D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менее 8 учащихся. </w:t>
      </w:r>
      <w:proofErr w:type="gramStart"/>
      <w:r w:rsidRPr="007B1D60">
        <w:rPr>
          <w:rFonts w:ascii="Times New Roman" w:hAnsi="Times New Roman" w:cs="Times New Roman"/>
          <w:b/>
          <w:sz w:val="28"/>
          <w:szCs w:val="28"/>
        </w:rPr>
        <w:t>При обучении лиц в возрасте от двух до шести лет наполняемость объединения по интересам</w:t>
      </w:r>
      <w:proofErr w:type="gramEnd"/>
      <w:r w:rsidRPr="007B1D60">
        <w:rPr>
          <w:rFonts w:ascii="Times New Roman" w:hAnsi="Times New Roman" w:cs="Times New Roman"/>
          <w:b/>
          <w:sz w:val="28"/>
          <w:szCs w:val="28"/>
        </w:rPr>
        <w:t xml:space="preserve"> составляет от 8 до 10 учащихся.</w:t>
      </w:r>
    </w:p>
    <w:p w:rsidR="00B452C3" w:rsidRPr="007B1D60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9</w:t>
      </w:r>
      <w:r w:rsidRPr="007B1D60">
        <w:rPr>
          <w:rFonts w:ascii="Times New Roman" w:hAnsi="Times New Roman" w:cs="Times New Roman"/>
          <w:b/>
          <w:sz w:val="28"/>
          <w:szCs w:val="28"/>
        </w:rPr>
        <w:t>. Наполняемость группы составляет от 10 до 12 учащихся, а при обучении в детской школе искусств менее 100 учащихся – от 3 до 6 учащихся.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10. Учредитель учреждения образования (иной организации, которой в соответствии с законодательством предоставлено право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деятельность), реализующего образовательную программу дополнительного образования детей и молодежи, может устанавливать меньшую наполняемость объединения по интересам, группы.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11. В случаях, предусмотренных учебно-программной документацией образовательной программы дополнительного образования детей и молодежи, объединение по интересам, группа могут делиться на подгруппы.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12. Образовательный процесс осуществляется индивидуально на основании решения руководителя учреждения образования (иной организации, которой в соответствии с законодательством предоставлено право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деятельность), реализующего образовательную программу дополнительного образования детей и молодежи, в соответствии с индивидуальной программой дополнительного образования детей и молодежи.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Статья 234. Общие требования к приему лиц для получения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7B1D60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1. </w:t>
      </w:r>
      <w:r w:rsidRPr="007B1D60">
        <w:rPr>
          <w:rFonts w:ascii="Times New Roman" w:hAnsi="Times New Roman" w:cs="Times New Roman"/>
          <w:b/>
          <w:sz w:val="28"/>
          <w:szCs w:val="28"/>
        </w:rPr>
        <w:t>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документа, удостоверяющего личность, если иное не установлено настоящей статьей. От имени несовершеннолетнего заявление может быть подано его законным представителем.</w:t>
      </w:r>
    </w:p>
    <w:p w:rsidR="00B452C3" w:rsidRPr="007B1D60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D60">
        <w:rPr>
          <w:rFonts w:ascii="Times New Roman" w:hAnsi="Times New Roman" w:cs="Times New Roman"/>
          <w:b/>
          <w:sz w:val="28"/>
          <w:szCs w:val="28"/>
        </w:rPr>
        <w:t>2. Прием лиц для освоения содержания образовательной программы дополнительного образования детей и молодежи по спортивно-техническому, туристско-краеведческому, физкультурно-спортивному и военно-патриотическому профилям осуществляется на основании документов, указанных в пункте 1 настоящей статьи, и медицинской справки о состоянии здоровья.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3. Прием лиц для освоения содержания образовательной программы дополнительного образования детей и молодежи по художественному профилю, за исключением направления деятельности «хореография», осуществляется на основании документов, указанных в пункте 1 настоящей статьи, и по результатам проверки способностей, проводимой в порядке, определяемом положением об учреждении дополнительного образования детей и молодежи или его виде.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Прием лиц для освоения содержания образовательной программы дополнительного образования детей и молодежи по направлению деятельности «хореография» художественного профиля осуществляется на основании документов, указанных в пункте 1 настоящей статьи, медицинской справки о состоянии здоровья и по результатам проверки способностей, проводимой в порядке, определяемом положением об учреждении дополнительного образования детей и молодежи или его виде.</w:t>
      </w:r>
      <w:proofErr w:type="gramEnd"/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5. Прием лиц для получения дополнительного образования детей и молодежи в части, не урегулированной настоящим Кодексом, осуществляется в </w:t>
      </w:r>
      <w:r w:rsidRPr="00EA4214">
        <w:rPr>
          <w:rFonts w:ascii="Times New Roman" w:hAnsi="Times New Roman" w:cs="Times New Roman"/>
          <w:sz w:val="28"/>
          <w:szCs w:val="28"/>
        </w:rPr>
        <w:lastRenderedPageBreak/>
        <w:t>соответствии с положением об учреждении дополнительного образования детей и молодежи или его виде.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Статья 235. Получение дополнительного образования детей и молодежи на дому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 Для учащихся, которые получают общее среднее образование или специальное образование на дому, создаются условия для получения дополнительного образования детей и молодежи на дому.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 Образовательный процесс для получения дополнительного образования детей и молодежи на дому организуется учреждением образования, реализующим образовательную программу дополнительного образования детей и молодежи, по месту жительства (месту пребывания) учащегося.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3. Решение о получении дополнительного образования детей и молодежи на дому принимается учреждением образования, организующим образовательный процесс для получения общего среднего образования или специального образования на дому, на основании заявления учащегося (законного представителя несовершеннолетнего учащегося).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4.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Статья 236. Получение дополнительного образования детей и молодежи в санаторно-курортных и оздоровительных организациях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 Учащимся, находящимся на лечении или оздоровлении в санаторно-курортных или оздоровительных организациях, создаются условия для получения дополнительного образования детей и молодежи.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 Образовательный процесс для получения дополнительного образования детей и молодежи в санаторно-курортных и оздоровительных организациях организуется учреждением образования по месту нахождения санаторно-курортной или оздоровительной организации либо санаторно-курортной или оздоровительной организацией.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3. Порядок организации получения дополнительного образования детей и молодежи в санаторно-курортных и оздоровительных организациях определяется положением об учреждении дополнительного образования детей и молодежи или его виде.</w:t>
      </w:r>
    </w:p>
    <w:p w:rsidR="00BC507C" w:rsidRPr="00EA4214" w:rsidRDefault="00BC507C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Статья 237. Аттестация учащихся при освоении содержания образовательной программы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области, темы, учебного предмета или учебной дисциплины.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lastRenderedPageBreak/>
        <w:t>2. Формы,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ГЛАВА 49</w:t>
      </w: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 ДОПОЛНИТЕЛЬНОГО ОБРАЗОВАНИЯ ДЕТЕЙ И МОЛОДЕЖИ</w:t>
      </w: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2C3" w:rsidRPr="00EA4214" w:rsidRDefault="00B452C3" w:rsidP="00BC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214">
        <w:rPr>
          <w:rFonts w:ascii="Times New Roman" w:hAnsi="Times New Roman" w:cs="Times New Roman"/>
          <w:b/>
          <w:sz w:val="28"/>
          <w:szCs w:val="28"/>
        </w:rPr>
        <w:t>Статья 238. Система научно-методического обеспечения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 Научно-методическое обеспечение дополнительного образования детей и молодежи включает в себя: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1.1. учебно-программную документацию образовательной программы дополнительного образования детей и молодежи;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1.2. программно-планирующую документацию воспитания;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1.3. учебно-методическую документацию;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1.4. учебные издания;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1.5. информационно-аналитические материалы.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 Научно-методическое обеспечение дополнительного образования детей и молодежи осуществляют: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2.1. организации, осуществляющие научно-методическое обеспечение дополнительного образования детей и молодежи;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2.2. учреждения дополнительного образования детей и молодежи;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2.3. иные учреждения образования, реализующие образовательную программу дополнительного образования детей и молодежи;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2.4. иные организации, которым в соответствии с законодательством предоставлено право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реализующие образовательную программу дополнительного образования детей и молодежи;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2.5. республиканские органы государственного управления, иные государственные организации, подчиненные Правительству Республики Беларусь, иные организации и физические лица в пределах их полномочий в сфере дополнительного образования детей и молодежи.</w:t>
      </w:r>
    </w:p>
    <w:p w:rsidR="00B452C3" w:rsidRPr="007B1D60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D60">
        <w:rPr>
          <w:rFonts w:ascii="Times New Roman" w:hAnsi="Times New Roman" w:cs="Times New Roman"/>
          <w:b/>
          <w:sz w:val="28"/>
          <w:szCs w:val="28"/>
        </w:rPr>
        <w:t>Статья 239. Учебно-программная документация образовательной программы дополнительного образования детей и молодежи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 Учебно-программная документация образовательной программы дополнительного образования детей и молодежи включает в себя: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1.1. типовые программы дополнительного образования детей и молодежи;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1.2. типовые учебные планы детских школ искусств;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1.3. типовые учебные программы детских школ искусств;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1.4. программы объединений по интересам;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1.5. экспериментальные программы дополнительного образования детей и молодежи;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1.6. индивидуальные программы дополнительного образования детей и молодежи.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областей, тем, учебных предметов, учебных дисциплин соответствующего профиля, уровни их изучения, срок получения дополнительного образования, учебно-тематический план, время, отведенное на изучение образовательных областей, тем, учебных предметов, учебных дисциплин, виды занятий, рекомендуемые формы и методы обучения и воспитания при реализации образовательной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 детей и молодежи, за исключением ее реализации в детских школах искусств.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организациями, осуществляющими научно-методическое обеспечение дополнительного образования детей и молодежи, и утверждаются Министерством образования Республики Беларусь.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3. Типовой учебный план детских школ искусств является техническим нормативным правовым актом и устанавливает перечень, последовательность и объем изучения учебных предметов, учебных дисциплин, срок получения дополнительного образования в детских школах искусств, порядок прохождения учебной практики.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Типовые учебные планы детских школ искусств разрабатываются Министерством культуры Республики Беларусь совместно с организациями, осуществляющими научно-методическое обеспечение дополнительного образования детей и молодежи,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учреждений, осуществляющих государственный санитарный надзор, об их соответствии санитарно-эпидемиологическому законодательству.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4.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областей, тем, учебных предметов, учебных дисциплин, уровни их изучения, виды занятий, рекомендуемые формы и методы обучения и воспитания в детских школах искусств.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Типовые учебные программы детских школ искусств разрабатываются Министерством культуры Республики Беларусь совместно с организациями, осуществляющими научно-методическое обеспечение дополнительного образования детей и молодежи в сфере культуры, и утверждаются Министерством культуры Республики Беларусь.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5. Программа объединения по интересам определяет цели и задачи изучения содержания образовательных областей, тем, учебных предметов, учебных дисциплин соответствующего профиля, уровни их изучения, срок получения дополнительного образования, учебно-тематический план, время, отведенное на изучение образовательных областей, тем, виды занятий, рекомендуемые формы и методы обучения и воспитания.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 xml:space="preserve">Программа объединения по интересам разрабатывается учреждением образования (иной организацией, которой в соответствии с законодательством предоставлено право 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деятельность), реализующим </w:t>
      </w:r>
      <w:r w:rsidRPr="00EA4214">
        <w:rPr>
          <w:rFonts w:ascii="Times New Roman" w:hAnsi="Times New Roman" w:cs="Times New Roman"/>
          <w:sz w:val="28"/>
          <w:szCs w:val="28"/>
        </w:rPr>
        <w:lastRenderedPageBreak/>
        <w:t>образовательную программу дополнительного образования детей и молодежи на основе типовой программы дополнительного образования детей и молодежи.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Программы объединений по интересам с повышенным уровнем изучения образовательной области, темы, учебного предмета или учебной дисциплины утверждаются Министерством образования Республики Беларусь.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214">
        <w:rPr>
          <w:rFonts w:ascii="Times New Roman" w:hAnsi="Times New Roman" w:cs="Times New Roman"/>
          <w:sz w:val="28"/>
          <w:szCs w:val="28"/>
        </w:rPr>
        <w:t>Программы объединений по интересам с базовым уровнем изучения образовательной области, темы, учебного предмета или учебной дисциплины утверждаются руководителем учреждения образования (иной организации, которой в соответствии с законодательством предоставлено право осуществлять образовательную деятельность), реализующего образовательную программу дополнительного образования детей и молодежи, по согласованию с его учредителем (для государственных учреждений образования) или по согласованию с местным исполнительным и распорядительным органом (для иных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6. Экспериментальная программа дополнительного образования детей и молодежи апробируется в учреждении образования, реализующем образовательную программу дополнительного образования детей и молодежи, на базе которого осуществляется экспериментальная деятельность.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Экспериментальные программы дополнительного образования детей и молодежи разрабатываются организацией, осуществляющей научно-методическое обеспечение дополнительного образования детей и молодежи, и утверждаются Министерством образования Республики Беларусь.</w:t>
      </w:r>
    </w:p>
    <w:p w:rsidR="00B452C3" w:rsidRPr="00EA4214" w:rsidRDefault="00B452C3" w:rsidP="00BC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7.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учащимися, учащимися из числа лиц с особенностями психофизического развития, а также учащимися, которые по уважительной причине не могут постоянно или временно посещать занятия (уроки).</w:t>
      </w:r>
    </w:p>
    <w:p w:rsidR="00B452C3" w:rsidRPr="00EA4214" w:rsidRDefault="00B452C3" w:rsidP="0071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214">
        <w:rPr>
          <w:rFonts w:ascii="Times New Roman" w:hAnsi="Times New Roman" w:cs="Times New Roman"/>
          <w:sz w:val="28"/>
          <w:szCs w:val="28"/>
        </w:rPr>
        <w:t>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искусств, типовых учебных программ детских школ искусств учреждением образования (иной организацией, которой в соответствии с законодательством предоставлено право осуществлять образовательную деятельность), реализующим образовательную программу дополнительного образования детей и молодежи, и утверждаются его руководителем.</w:t>
      </w:r>
      <w:proofErr w:type="gramEnd"/>
    </w:p>
    <w:p w:rsidR="000756A4" w:rsidRPr="00EA4214" w:rsidRDefault="000756A4" w:rsidP="0007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___________________________</w:t>
      </w:r>
      <w:r w:rsidR="007E5FA0" w:rsidRPr="00EA42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452C3" w:rsidRPr="00EA4214" w:rsidRDefault="00B452C3" w:rsidP="007E5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4">
        <w:rPr>
          <w:rFonts w:ascii="Times New Roman" w:hAnsi="Times New Roman" w:cs="Times New Roman"/>
          <w:sz w:val="28"/>
          <w:szCs w:val="28"/>
        </w:rPr>
        <w:t>Настоящий Коде</w:t>
      </w:r>
      <w:proofErr w:type="gramStart"/>
      <w:r w:rsidRPr="00EA4214">
        <w:rPr>
          <w:rFonts w:ascii="Times New Roman" w:hAnsi="Times New Roman" w:cs="Times New Roman"/>
          <w:sz w:val="28"/>
          <w:szCs w:val="28"/>
        </w:rPr>
        <w:t>кс вст</w:t>
      </w:r>
      <w:proofErr w:type="gramEnd"/>
      <w:r w:rsidRPr="00EA4214">
        <w:rPr>
          <w:rFonts w:ascii="Times New Roman" w:hAnsi="Times New Roman" w:cs="Times New Roman"/>
          <w:sz w:val="28"/>
          <w:szCs w:val="28"/>
        </w:rPr>
        <w:t xml:space="preserve">упает в силу с 1 сентября 2011 года, за исключением настоящей статьи и статьи 294, которые вступают в силу со дня официального опубликования настоящего Кодекса. </w:t>
      </w:r>
    </w:p>
    <w:p w:rsidR="00B452C3" w:rsidRPr="00EA4214" w:rsidRDefault="00B452C3" w:rsidP="007E5FA0">
      <w:pPr>
        <w:tabs>
          <w:tab w:val="left" w:pos="368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4214">
        <w:rPr>
          <w:rFonts w:ascii="Times New Roman" w:hAnsi="Times New Roman" w:cs="Times New Roman"/>
          <w:b/>
          <w:i/>
          <w:sz w:val="28"/>
          <w:szCs w:val="28"/>
        </w:rPr>
        <w:t>Президент Республики Беларусь</w:t>
      </w:r>
      <w:r w:rsidRPr="00EA421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452C3" w:rsidRPr="00EA4214" w:rsidRDefault="00B452C3" w:rsidP="007E5FA0">
      <w:pPr>
        <w:tabs>
          <w:tab w:val="left" w:pos="3686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4214">
        <w:rPr>
          <w:rFonts w:ascii="Times New Roman" w:hAnsi="Times New Roman" w:cs="Times New Roman"/>
          <w:b/>
          <w:i/>
          <w:sz w:val="28"/>
          <w:szCs w:val="28"/>
        </w:rPr>
        <w:t>А.Лукашенко</w:t>
      </w:r>
    </w:p>
    <w:sectPr w:rsidR="00B452C3" w:rsidRPr="00EA4214" w:rsidSect="007B1D6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2C3"/>
    <w:rsid w:val="00025D2B"/>
    <w:rsid w:val="000756A4"/>
    <w:rsid w:val="00080033"/>
    <w:rsid w:val="000809F8"/>
    <w:rsid w:val="000A41BF"/>
    <w:rsid w:val="0012240C"/>
    <w:rsid w:val="001E3927"/>
    <w:rsid w:val="00295DB0"/>
    <w:rsid w:val="0051297E"/>
    <w:rsid w:val="006578B4"/>
    <w:rsid w:val="006763C9"/>
    <w:rsid w:val="007125D7"/>
    <w:rsid w:val="007243A6"/>
    <w:rsid w:val="0074529F"/>
    <w:rsid w:val="007B1D60"/>
    <w:rsid w:val="007E5FA0"/>
    <w:rsid w:val="0082579A"/>
    <w:rsid w:val="0085521B"/>
    <w:rsid w:val="00867CD1"/>
    <w:rsid w:val="00AA0053"/>
    <w:rsid w:val="00B452C3"/>
    <w:rsid w:val="00BA281B"/>
    <w:rsid w:val="00BC507C"/>
    <w:rsid w:val="00BE3D8B"/>
    <w:rsid w:val="00DF5CC5"/>
    <w:rsid w:val="00E86860"/>
    <w:rsid w:val="00EA270F"/>
    <w:rsid w:val="00EA4214"/>
    <w:rsid w:val="00FA4AE2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rsid w:val="00FD18C5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567" w:right="567"/>
      <w:jc w:val="center"/>
      <w:textAlignment w:val="baseline"/>
    </w:pPr>
    <w:rPr>
      <w:rFonts w:ascii="Times New Roman" w:eastAsia="Times New Roman" w:hAnsi="Times New Roman" w:cs="Times New Roman"/>
      <w:b/>
      <w:caps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</Company>
  <LinksUpToDate>false</LinksUpToDate>
  <CharactersWithSpaces>23310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7</cp:revision>
  <dcterms:created xsi:type="dcterms:W3CDTF">2011-03-12T06:57:00Z</dcterms:created>
  <dcterms:modified xsi:type="dcterms:W3CDTF">2015-09-23T08:24:00Z</dcterms:modified>
</cp:coreProperties>
</file>