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C0" w:rsidRDefault="00A73CC0" w:rsidP="00A73C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39"/>
          <w:szCs w:val="39"/>
          <w:lang w:eastAsia="ru-RU"/>
        </w:rPr>
      </w:pPr>
      <w:r w:rsidRPr="00A73CC0">
        <w:rPr>
          <w:rFonts w:ascii="Times New Roman" w:eastAsia="Times New Roman" w:hAnsi="Times New Roman" w:cs="Times New Roman"/>
          <w:color w:val="65473B"/>
          <w:sz w:val="39"/>
          <w:szCs w:val="39"/>
          <w:lang w:eastAsia="ru-RU"/>
        </w:rPr>
        <w:t xml:space="preserve">Тест «Коммуникативные и организаторские склонности» В.В. Синявский, В.А. </w:t>
      </w:r>
      <w:proofErr w:type="spellStart"/>
      <w:r w:rsidRPr="00A73CC0">
        <w:rPr>
          <w:rFonts w:ascii="Times New Roman" w:eastAsia="Times New Roman" w:hAnsi="Times New Roman" w:cs="Times New Roman"/>
          <w:color w:val="65473B"/>
          <w:sz w:val="39"/>
          <w:szCs w:val="39"/>
          <w:lang w:eastAsia="ru-RU"/>
        </w:rPr>
        <w:t>Федорошин</w:t>
      </w:r>
      <w:proofErr w:type="spellEnd"/>
      <w:r w:rsidRPr="00A73CC0">
        <w:rPr>
          <w:rFonts w:ascii="Times New Roman" w:eastAsia="Times New Roman" w:hAnsi="Times New Roman" w:cs="Times New Roman"/>
          <w:color w:val="65473B"/>
          <w:sz w:val="39"/>
          <w:szCs w:val="39"/>
          <w:lang w:eastAsia="ru-RU"/>
        </w:rPr>
        <w:t xml:space="preserve"> (КОС)</w:t>
      </w:r>
    </w:p>
    <w:p w:rsidR="00A73CC0" w:rsidRPr="00A73CC0" w:rsidRDefault="00A73CC0" w:rsidP="00A73C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39"/>
          <w:szCs w:val="39"/>
          <w:lang w:eastAsia="ru-RU"/>
        </w:rPr>
      </w:pPr>
      <w:hyperlink r:id="rId6" w:history="1">
        <w:r w:rsidRPr="0080320B">
          <w:rPr>
            <w:rStyle w:val="a3"/>
            <w:rFonts w:ascii="Times New Roman" w:eastAsia="Times New Roman" w:hAnsi="Times New Roman" w:cs="Times New Roman"/>
            <w:sz w:val="39"/>
            <w:szCs w:val="39"/>
            <w:lang w:eastAsia="ru-RU"/>
          </w:rPr>
          <w:t>https://psytests.org/profession/kos1.html</w:t>
        </w:r>
      </w:hyperlink>
      <w:r>
        <w:rPr>
          <w:rFonts w:ascii="Times New Roman" w:eastAsia="Times New Roman" w:hAnsi="Times New Roman" w:cs="Times New Roman"/>
          <w:color w:val="65473B"/>
          <w:sz w:val="39"/>
          <w:szCs w:val="39"/>
          <w:lang w:eastAsia="ru-RU"/>
        </w:rPr>
        <w:t xml:space="preserve"> </w:t>
      </w:r>
      <w:bookmarkStart w:id="0" w:name="_GoBack"/>
      <w:bookmarkEnd w:id="0"/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По результатам ответов испытуемого появляется возможность выявить качественные особенности его коммуникативных и организаторских склонностей.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Инструкция: </w:t>
      </w: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 каждый вопрос следует ответить «да» или «нет». Если вы затрудняетесь в выборе ответа, необходимо все-таки склониться к соответствующей альтернативе</w:t>
      </w:r>
      <w:proofErr w:type="gram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(+) </w:t>
      </w:r>
      <w:proofErr w:type="gram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или (-).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Текст опросника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Много ли у Вас друзей, с которыми Вы постоянно общаетесь?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Долго ли Вас беспокоит чувство обиды, причиненное Вам кем-то из Ваших товарищей?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Всегда ли Вам трудно ориентироваться в создавшейся критической ситуации?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Есть ли у Вас стремление к установлению новых знакомств с разными людьми?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Нравится ли Вам заниматься общественной работой?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возникли какие-либо помехи в осуществлении Ваших намерений, то легко ли Вы отступаете от них?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Любите ли Вы придумывать и организовывать со своими товарищами различные игры и развлечения?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Трудно ли Вы включаетесь в новую для Вас компанию?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Часто ли Вы откладываете на другие дни те дела, которые нужно было бы выполнить сегодня?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Легко ли Вам удается устанавливать контакты с незнакомыми людьми?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Стремитесь ли Вы добиваться, чтобы Ваши товарищи действовали в соответствии с Вашим мнением?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Трудно ли Вы осваиваетесь в новом коллективе?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Верно ли, что у Вас не бывает конфликтов с товарищами из-за невыполнения ими своих обязанностей, обязательств?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Стремитесь ли Вы при удобном случае познакомиться и побеседовать с новым человеком?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Часто ли в решении важных дел Вы принимаете инициативу на себя?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Раздражают ли Вас окружающие </w:t>
      </w:r>
      <w:proofErr w:type="gram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хочется ли Вам побыть одному?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Правда ли, что Вы обычно плохо ориентируетесь в незнакомой для Вас обстановке?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Нравится ли Вам постоянно находиться среди людей?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Возникает ли у Вас раздражение, если Вам не удается закончить начатое дело?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Правда ли, что Вы утомляетесь от частого общения с товарищами?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Любите ли Вы участвовать в коллективных играх?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Правда ли, что Вы чувствуете себя неуверенно среди малознакомых Вам людей?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Верно ли, что Вы редко стремитесь к доказательству своей правоты?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Полагаете ли Вы, что Вам не доставляет особого труда внести оживление в малознакомую Вам компанию?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Принимаете ли Вы участие в общественной работе в школе?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Стремитесь ли Вы ограничить круг своих знакомых небольшим количеством людей?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Чувствуете ли Вы себя непринужденно, попав в незнакомую Вам компанию?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Охотно ли Вы приступаете к организации различных мероприятий для своих товарищей?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Часто ли Вы опаздываете на деловые встречи, свидания?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Верно ли, что у Вас много друзей?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Часто ли Вы смущаетесь, чувствуете неловкость при общении с малознакомыми людьми?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Правда ли, что Вас пугает перспектива оказаться в новом коллективе?</w:t>
      </w:r>
    </w:p>
    <w:p w:rsidR="00A73CC0" w:rsidRPr="00A73CC0" w:rsidRDefault="00A73CC0" w:rsidP="00A73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Коммуникативные способности - ответы "да" на следующие вопросы: 1, 5, 9, 13, 17, 21, 25, 29, 33, 37; и "нет" на вопросы: 3, 7, 11, 15, 19, 23, 27, 31, 35, 39.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Организаторские способности - ответы "да" на следующие вопросы: 2, 6, 10, 14, 18, 22, 26, 30, 34, 38; и "нет" на вопросы: 4, 8, 12, 16, 20, 24, 28, 32, 36, 40.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 = 0,05 </w:t>
      </w:r>
      <w:r w:rsidRPr="00A73CC0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eastAsia="ru-RU"/>
        </w:rPr>
        <w:t>.</w:t>
      </w: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С, где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</w:t>
      </w:r>
      <w:proofErr w:type="gram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величина оценочного коэффициента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С – количество совпадающих с ключом ответов.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</w:t>
      </w:r>
    </w:p>
    <w:p w:rsidR="00A73CC0" w:rsidRPr="00A73CC0" w:rsidRDefault="00A73CC0" w:rsidP="00A73CC0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Коммуникативные умения: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999"/>
        <w:gridCol w:w="4572"/>
      </w:tblGrid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0,10-0,45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низкий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0,46-0,55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ниже среднего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0,56-0,65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средний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0,66-0,75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высокий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0,76-1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очень высокий</w:t>
            </w:r>
          </w:p>
        </w:tc>
      </w:tr>
    </w:tbl>
    <w:p w:rsidR="00A73CC0" w:rsidRPr="00A73CC0" w:rsidRDefault="00A73CC0" w:rsidP="00A73CC0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Организаторские умения: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999"/>
        <w:gridCol w:w="4572"/>
      </w:tblGrid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0,20-0,55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низкий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0,56-0,65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ниже среднего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0,66-0,70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средний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0,71-0,80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высокий</w:t>
            </w:r>
          </w:p>
        </w:tc>
      </w:tr>
      <w:tr w:rsidR="00A73CC0" w:rsidRPr="00A73CC0" w:rsidTr="00A73CC0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0,81-1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3CC0" w:rsidRPr="00A73CC0" w:rsidRDefault="00A73CC0" w:rsidP="00A73CC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очень высокий</w:t>
            </w:r>
          </w:p>
        </w:tc>
      </w:tr>
    </w:tbl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Анализ полученных результатов.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Испытуемые, получившие оценку 1, характеризуются низким уровнем проявления коммуникативных и организаторских склонностей.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</w:t>
      </w:r>
      <w:proofErr w:type="spell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сковано</w:t>
      </w:r>
      <w:proofErr w:type="spell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Для испытуемых, получивших оценку 3,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</w:t>
      </w:r>
    </w:p>
    <w:p w:rsidR="00A73CC0" w:rsidRPr="00A73CC0" w:rsidRDefault="00A73CC0" w:rsidP="00A73C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Испытуемые, получившие оценку 4,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A73CC0" w:rsidRPr="00A73CC0" w:rsidRDefault="00A73CC0" w:rsidP="00A73CC0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Испытуемые, получившие высшую оценку - 5, обладают очень высоким уровнем проявления </w:t>
      </w:r>
      <w:proofErr w:type="spell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организаторских склонностей. </w:t>
      </w:r>
      <w:proofErr w:type="gram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Они испытывают потребность в </w:t>
      </w:r>
      <w:proofErr w:type="spellStart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организаторской и активно стремиться к ней, быстро ориентироваться в трудных ситуациях, непринужденно 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своё мнение и добиваются, Чтобы оно было принято товарищами, могут внести оживление в незнакомую компанию, любят организовывать разные игры, мероприятия.</w:t>
      </w:r>
      <w:proofErr w:type="gramEnd"/>
      <w:r w:rsidRPr="00A73CC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FF5973" w:rsidRDefault="00FF5973"/>
    <w:sectPr w:rsidR="00FF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541"/>
    <w:multiLevelType w:val="multilevel"/>
    <w:tmpl w:val="75D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C0"/>
    <w:rsid w:val="00A73CC0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646591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profession/kos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2021-06-29T07:42:00Z</dcterms:created>
  <dcterms:modified xsi:type="dcterms:W3CDTF">2021-06-29T07:44:00Z</dcterms:modified>
</cp:coreProperties>
</file>