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1072C" w:rsidRDefault="00EB519C" w:rsidP="000978C2">
      <w:pPr>
        <w:tabs>
          <w:tab w:val="left" w:pos="0"/>
        </w:tabs>
        <w:rPr>
          <w:b/>
          <w:sz w:val="32"/>
          <w:szCs w:val="32"/>
        </w:rPr>
      </w:pPr>
      <w:r w:rsidRPr="008107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7ACA1" wp14:editId="2D36901B">
                <wp:simplePos x="0" y="0"/>
                <wp:positionH relativeFrom="column">
                  <wp:posOffset>-33020</wp:posOffset>
                </wp:positionH>
                <wp:positionV relativeFrom="paragraph">
                  <wp:posOffset>-329565</wp:posOffset>
                </wp:positionV>
                <wp:extent cx="5934075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6pt;margin-top:-25.95pt;width:46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81072C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1072C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81072C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81072C" w:rsidRDefault="00E2457C" w:rsidP="008925AC">
      <w:pPr>
        <w:jc w:val="both"/>
        <w:rPr>
          <w:color w:val="000000"/>
        </w:rPr>
      </w:pPr>
    </w:p>
    <w:p w:rsidR="009A2A24" w:rsidRPr="0081072C" w:rsidRDefault="00C83195" w:rsidP="004F6020">
      <w:pPr>
        <w:tabs>
          <w:tab w:val="left" w:pos="0"/>
        </w:tabs>
        <w:jc w:val="both"/>
        <w:rPr>
          <w:rStyle w:val="a3"/>
          <w:sz w:val="32"/>
          <w:szCs w:val="32"/>
        </w:rPr>
      </w:pPr>
      <w:r w:rsidRPr="0081072C">
        <w:rPr>
          <w:sz w:val="32"/>
          <w:szCs w:val="32"/>
        </w:rPr>
        <w:fldChar w:fldCharType="begin"/>
      </w:r>
      <w:r w:rsidRPr="0081072C">
        <w:rPr>
          <w:sz w:val="32"/>
          <w:szCs w:val="32"/>
        </w:rPr>
        <w:instrText xml:space="preserve"> HYPERLINK "http://schoolpolochany.edu.minskregion.by/index.php?op=ViewArticle&amp;articleId=29130&amp;blogId=72" </w:instrText>
      </w:r>
      <w:r w:rsidRPr="0081072C">
        <w:rPr>
          <w:sz w:val="32"/>
          <w:szCs w:val="32"/>
        </w:rPr>
        <w:fldChar w:fldCharType="separate"/>
      </w:r>
      <w:r w:rsidR="003D1F11" w:rsidRPr="0081072C">
        <w:rPr>
          <w:rStyle w:val="a3"/>
          <w:sz w:val="32"/>
          <w:szCs w:val="32"/>
        </w:rPr>
        <w:t xml:space="preserve">Внедрение модели </w:t>
      </w:r>
      <w:proofErr w:type="spellStart"/>
      <w:r w:rsidR="003D1F11" w:rsidRPr="0081072C">
        <w:rPr>
          <w:rStyle w:val="a3"/>
          <w:sz w:val="32"/>
          <w:szCs w:val="32"/>
        </w:rPr>
        <w:t>устноисторических</w:t>
      </w:r>
      <w:proofErr w:type="spellEnd"/>
      <w:r w:rsidR="003D1F11" w:rsidRPr="0081072C">
        <w:rPr>
          <w:rStyle w:val="a3"/>
          <w:sz w:val="32"/>
          <w:szCs w:val="32"/>
        </w:rPr>
        <w:t xml:space="preserve"> исследований родного края как средство формирования социально </w:t>
      </w:r>
      <w:proofErr w:type="gramStart"/>
      <w:r w:rsidR="003D1F11" w:rsidRPr="0081072C">
        <w:rPr>
          <w:rStyle w:val="a3"/>
          <w:sz w:val="32"/>
          <w:szCs w:val="32"/>
        </w:rPr>
        <w:t>-г</w:t>
      </w:r>
      <w:proofErr w:type="gramEnd"/>
      <w:r w:rsidR="003D1F11" w:rsidRPr="0081072C">
        <w:rPr>
          <w:rStyle w:val="a3"/>
          <w:sz w:val="32"/>
          <w:szCs w:val="32"/>
        </w:rPr>
        <w:t>ражданских компетенций учащихся (2015–2018)</w:t>
      </w:r>
    </w:p>
    <w:p w:rsidR="003D1F11" w:rsidRPr="0081072C" w:rsidRDefault="00C83195" w:rsidP="004F6020">
      <w:pPr>
        <w:tabs>
          <w:tab w:val="left" w:pos="0"/>
        </w:tabs>
        <w:jc w:val="both"/>
        <w:rPr>
          <w:b/>
          <w:color w:val="984806" w:themeColor="accent6" w:themeShade="80"/>
        </w:rPr>
      </w:pPr>
      <w:r w:rsidRPr="0081072C">
        <w:rPr>
          <w:sz w:val="32"/>
          <w:szCs w:val="32"/>
        </w:rPr>
        <w:fldChar w:fldCharType="end"/>
      </w:r>
    </w:p>
    <w:p w:rsidR="00994A15" w:rsidRPr="0081072C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1072C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81072C" w:rsidRDefault="00E2457C" w:rsidP="008925AC">
      <w:pPr>
        <w:rPr>
          <w:color w:val="000000"/>
        </w:rPr>
      </w:pPr>
    </w:p>
    <w:p w:rsidR="00D67080" w:rsidRPr="0081072C" w:rsidRDefault="003D1F11" w:rsidP="004F6020">
      <w:pPr>
        <w:tabs>
          <w:tab w:val="left" w:pos="0"/>
        </w:tabs>
        <w:jc w:val="both"/>
        <w:rPr>
          <w:rStyle w:val="a3"/>
          <w:b/>
          <w:sz w:val="32"/>
          <w:szCs w:val="32"/>
        </w:rPr>
      </w:pPr>
      <w:r w:rsidRPr="0081072C">
        <w:rPr>
          <w:sz w:val="32"/>
          <w:szCs w:val="32"/>
        </w:rPr>
        <w:fldChar w:fldCharType="begin"/>
      </w:r>
      <w:r w:rsidR="00C83195" w:rsidRPr="0081072C">
        <w:rPr>
          <w:sz w:val="32"/>
          <w:szCs w:val="32"/>
        </w:rPr>
        <w:instrText>HYPERLINK "http://schoolpolochany.edu.minskregion.by/"</w:instrText>
      </w:r>
      <w:r w:rsidRPr="0081072C">
        <w:rPr>
          <w:sz w:val="32"/>
          <w:szCs w:val="32"/>
        </w:rPr>
        <w:fldChar w:fldCharType="separate"/>
      </w:r>
      <w:r w:rsidRPr="0081072C">
        <w:rPr>
          <w:rStyle w:val="a3"/>
          <w:sz w:val="32"/>
          <w:szCs w:val="32"/>
        </w:rPr>
        <w:t>ГУО «</w:t>
      </w:r>
      <w:proofErr w:type="spellStart"/>
      <w:r w:rsidRPr="0081072C">
        <w:rPr>
          <w:rStyle w:val="a3"/>
          <w:sz w:val="32"/>
          <w:szCs w:val="32"/>
        </w:rPr>
        <w:t>Полочанская</w:t>
      </w:r>
      <w:proofErr w:type="spellEnd"/>
      <w:r w:rsidRPr="0081072C">
        <w:rPr>
          <w:rStyle w:val="a3"/>
          <w:sz w:val="32"/>
          <w:szCs w:val="32"/>
        </w:rPr>
        <w:t xml:space="preserve"> средняя школа </w:t>
      </w:r>
      <w:proofErr w:type="spellStart"/>
      <w:r w:rsidRPr="0081072C">
        <w:rPr>
          <w:rStyle w:val="a3"/>
          <w:sz w:val="32"/>
          <w:szCs w:val="32"/>
        </w:rPr>
        <w:t>Молодечненского</w:t>
      </w:r>
      <w:proofErr w:type="spellEnd"/>
      <w:r w:rsidRPr="0081072C">
        <w:rPr>
          <w:rStyle w:val="a3"/>
          <w:sz w:val="32"/>
          <w:szCs w:val="32"/>
        </w:rPr>
        <w:t xml:space="preserve"> района»</w:t>
      </w:r>
    </w:p>
    <w:p w:rsidR="003D1F11" w:rsidRPr="0081072C" w:rsidRDefault="003D1F11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1072C">
        <w:rPr>
          <w:sz w:val="32"/>
          <w:szCs w:val="32"/>
        </w:rPr>
        <w:fldChar w:fldCharType="end"/>
      </w:r>
    </w:p>
    <w:p w:rsidR="00994A15" w:rsidRPr="0081072C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1072C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81072C" w:rsidRDefault="00D67080" w:rsidP="00D67080"/>
    <w:p w:rsidR="00E2457C" w:rsidRPr="0081072C" w:rsidRDefault="003D1F11" w:rsidP="00D67080">
      <w:pPr>
        <w:rPr>
          <w:sz w:val="32"/>
          <w:szCs w:val="32"/>
        </w:rPr>
      </w:pPr>
      <w:proofErr w:type="spellStart"/>
      <w:r w:rsidRPr="0081072C">
        <w:rPr>
          <w:sz w:val="32"/>
          <w:szCs w:val="32"/>
        </w:rPr>
        <w:t>Закружный</w:t>
      </w:r>
      <w:proofErr w:type="spellEnd"/>
      <w:r w:rsidRPr="0081072C">
        <w:rPr>
          <w:sz w:val="32"/>
          <w:szCs w:val="32"/>
        </w:rPr>
        <w:t xml:space="preserve"> Павел Михайлович</w:t>
      </w:r>
    </w:p>
    <w:p w:rsidR="00A064BB" w:rsidRPr="0081072C" w:rsidRDefault="00A064BB" w:rsidP="004F6020">
      <w:pPr>
        <w:tabs>
          <w:tab w:val="left" w:pos="0"/>
        </w:tabs>
        <w:jc w:val="both"/>
        <w:rPr>
          <w:b/>
          <w:color w:val="984806" w:themeColor="accent6" w:themeShade="80"/>
        </w:rPr>
      </w:pPr>
    </w:p>
    <w:p w:rsidR="00994A15" w:rsidRPr="0081072C" w:rsidRDefault="0081072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Коорданатор</w:t>
      </w:r>
      <w:bookmarkStart w:id="0" w:name="_GoBack"/>
      <w:bookmarkEnd w:id="0"/>
      <w:r w:rsidR="00994A15" w:rsidRPr="0081072C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81072C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81072C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81072C" w:rsidRDefault="00E2457C" w:rsidP="008925AC">
      <w:pPr>
        <w:jc w:val="both"/>
        <w:rPr>
          <w:color w:val="000000"/>
          <w:sz w:val="32"/>
          <w:szCs w:val="32"/>
        </w:rPr>
      </w:pPr>
    </w:p>
    <w:p w:rsidR="008925AC" w:rsidRPr="0081072C" w:rsidRDefault="003D1F11" w:rsidP="008925AC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 w:rsidRPr="0081072C">
        <w:rPr>
          <w:sz w:val="32"/>
          <w:szCs w:val="32"/>
        </w:rPr>
        <w:t>Клокова</w:t>
      </w:r>
      <w:proofErr w:type="spellEnd"/>
      <w:r w:rsidRPr="0081072C">
        <w:rPr>
          <w:sz w:val="32"/>
          <w:szCs w:val="32"/>
        </w:rPr>
        <w:t xml:space="preserve"> Татьяна Адамовна, заместитель директора по учебной работе</w:t>
      </w:r>
    </w:p>
    <w:p w:rsidR="00D67080" w:rsidRPr="0081072C" w:rsidRDefault="00D67080" w:rsidP="008925AC">
      <w:pPr>
        <w:tabs>
          <w:tab w:val="left" w:pos="0"/>
        </w:tabs>
        <w:jc w:val="both"/>
        <w:rPr>
          <w:b/>
          <w:color w:val="984806" w:themeColor="accent6" w:themeShade="80"/>
        </w:rPr>
      </w:pPr>
    </w:p>
    <w:p w:rsidR="00994A15" w:rsidRPr="0081072C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1072C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81072C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81072C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81072C" w:rsidRDefault="00D67080" w:rsidP="004F6020">
      <w:pPr>
        <w:tabs>
          <w:tab w:val="left" w:pos="0"/>
        </w:tabs>
        <w:jc w:val="both"/>
      </w:pPr>
    </w:p>
    <w:p w:rsidR="003D1F11" w:rsidRPr="0081072C" w:rsidRDefault="003D1F11" w:rsidP="003D1F11">
      <w:pPr>
        <w:shd w:val="clear" w:color="auto" w:fill="FFFFFF"/>
        <w:ind w:right="40"/>
        <w:jc w:val="both"/>
        <w:rPr>
          <w:sz w:val="32"/>
          <w:szCs w:val="32"/>
        </w:rPr>
      </w:pPr>
      <w:r w:rsidRPr="0081072C">
        <w:rPr>
          <w:sz w:val="32"/>
          <w:szCs w:val="32"/>
        </w:rPr>
        <w:t xml:space="preserve">Савостёнок Пётр Николаевич, начальник учебно-издательского центра УО «Белорусский государственный педагогический университет имени Максима Танка», кандидат философских наук, доцент </w:t>
      </w:r>
    </w:p>
    <w:p w:rsidR="00D67080" w:rsidRPr="0081072C" w:rsidRDefault="00D67080" w:rsidP="004F6020">
      <w:pPr>
        <w:tabs>
          <w:tab w:val="left" w:pos="0"/>
        </w:tabs>
        <w:jc w:val="both"/>
        <w:rPr>
          <w:bCs/>
        </w:rPr>
      </w:pPr>
    </w:p>
    <w:p w:rsidR="009879B9" w:rsidRPr="0081072C" w:rsidRDefault="009879B9" w:rsidP="009879B9">
      <w:pPr>
        <w:jc w:val="both"/>
        <w:rPr>
          <w:b/>
          <w:color w:val="984806" w:themeColor="accent6" w:themeShade="80"/>
          <w:sz w:val="32"/>
          <w:szCs w:val="32"/>
        </w:rPr>
      </w:pPr>
      <w:r w:rsidRPr="0081072C">
        <w:rPr>
          <w:b/>
          <w:color w:val="984806" w:themeColor="accent6" w:themeShade="80"/>
          <w:sz w:val="32"/>
          <w:szCs w:val="32"/>
        </w:rPr>
        <w:t>Публикации</w:t>
      </w:r>
    </w:p>
    <w:p w:rsidR="009879B9" w:rsidRPr="0081072C" w:rsidRDefault="009879B9" w:rsidP="009879B9">
      <w:pPr>
        <w:rPr>
          <w:color w:val="000000"/>
        </w:rPr>
      </w:pPr>
    </w:p>
    <w:p w:rsidR="009879B9" w:rsidRPr="0081072C" w:rsidRDefault="009879B9" w:rsidP="009879B9">
      <w:pPr>
        <w:jc w:val="both"/>
        <w:rPr>
          <w:sz w:val="32"/>
          <w:szCs w:val="32"/>
          <w:lang w:val="be-BY"/>
        </w:rPr>
      </w:pPr>
      <w:r w:rsidRPr="0081072C">
        <w:rPr>
          <w:sz w:val="32"/>
          <w:szCs w:val="32"/>
          <w:lang w:val="be-BY"/>
        </w:rPr>
        <w:t xml:space="preserve">Мяцельскі Ю. М. </w:t>
      </w:r>
      <w:r w:rsidR="00ED4326" w:rsidRPr="0081072C">
        <w:rPr>
          <w:sz w:val="32"/>
          <w:szCs w:val="32"/>
          <w:lang w:val="be-BY"/>
        </w:rPr>
        <w:t>Палачанскія даследчыкі</w:t>
      </w:r>
      <w:r w:rsidRPr="0081072C">
        <w:rPr>
          <w:sz w:val="32"/>
          <w:szCs w:val="32"/>
          <w:lang w:val="be-BY"/>
        </w:rPr>
        <w:t xml:space="preserve">  (</w:t>
      </w:r>
      <w:r w:rsidR="00ED4326" w:rsidRPr="0081072C">
        <w:rPr>
          <w:sz w:val="32"/>
          <w:szCs w:val="32"/>
          <w:lang w:val="be-BY"/>
        </w:rPr>
        <w:t>Вуснагістарычныя даследаванні роднага краю ў рамках інавацыйнага праекта</w:t>
      </w:r>
      <w:r w:rsidRPr="0081072C">
        <w:rPr>
          <w:sz w:val="32"/>
          <w:szCs w:val="32"/>
          <w:lang w:val="be-BY"/>
        </w:rPr>
        <w:t xml:space="preserve">) / </w:t>
      </w:r>
      <w:r w:rsidR="00ED4326" w:rsidRPr="0081072C">
        <w:rPr>
          <w:sz w:val="32"/>
          <w:szCs w:val="32"/>
          <w:lang w:val="be-BY"/>
        </w:rPr>
        <w:t>Ю</w:t>
      </w:r>
      <w:r w:rsidRPr="0081072C">
        <w:rPr>
          <w:sz w:val="32"/>
          <w:szCs w:val="32"/>
          <w:lang w:val="be-BY"/>
        </w:rPr>
        <w:t>. </w:t>
      </w:r>
      <w:r w:rsidR="00ED4326" w:rsidRPr="0081072C">
        <w:rPr>
          <w:sz w:val="32"/>
          <w:szCs w:val="32"/>
          <w:lang w:val="be-BY"/>
        </w:rPr>
        <w:t>М</w:t>
      </w:r>
      <w:r w:rsidRPr="0081072C">
        <w:rPr>
          <w:sz w:val="32"/>
          <w:szCs w:val="32"/>
          <w:lang w:val="be-BY"/>
        </w:rPr>
        <w:t>. </w:t>
      </w:r>
      <w:r w:rsidR="00ED4326" w:rsidRPr="0081072C">
        <w:rPr>
          <w:sz w:val="32"/>
          <w:szCs w:val="32"/>
          <w:lang w:val="be-BY"/>
        </w:rPr>
        <w:t>Мяцельскі</w:t>
      </w:r>
      <w:r w:rsidRPr="0081072C">
        <w:rPr>
          <w:sz w:val="32"/>
          <w:szCs w:val="32"/>
          <w:lang w:val="be-BY"/>
        </w:rPr>
        <w:t xml:space="preserve"> // Образование Минщины. – 201</w:t>
      </w:r>
      <w:r w:rsidR="00ED4326" w:rsidRPr="0081072C">
        <w:rPr>
          <w:sz w:val="32"/>
          <w:szCs w:val="32"/>
          <w:lang w:val="be-BY"/>
        </w:rPr>
        <w:t>9</w:t>
      </w:r>
      <w:r w:rsidRPr="0081072C">
        <w:rPr>
          <w:sz w:val="32"/>
          <w:szCs w:val="32"/>
          <w:lang w:val="be-BY"/>
        </w:rPr>
        <w:t xml:space="preserve">. – № 1. – С. </w:t>
      </w:r>
      <w:r w:rsidR="00ED4326" w:rsidRPr="0081072C">
        <w:rPr>
          <w:sz w:val="32"/>
          <w:szCs w:val="32"/>
          <w:lang w:val="be-BY"/>
        </w:rPr>
        <w:t>4</w:t>
      </w:r>
      <w:r w:rsidRPr="0081072C">
        <w:rPr>
          <w:sz w:val="32"/>
          <w:szCs w:val="32"/>
          <w:lang w:val="be-BY"/>
        </w:rPr>
        <w:t>2-</w:t>
      </w:r>
      <w:r w:rsidR="00ED4326" w:rsidRPr="0081072C">
        <w:rPr>
          <w:sz w:val="32"/>
          <w:szCs w:val="32"/>
          <w:lang w:val="be-BY"/>
        </w:rPr>
        <w:t>45</w:t>
      </w:r>
      <w:r w:rsidRPr="0081072C">
        <w:rPr>
          <w:sz w:val="32"/>
          <w:szCs w:val="32"/>
          <w:lang w:val="be-BY"/>
        </w:rPr>
        <w:t>.</w:t>
      </w:r>
    </w:p>
    <w:p w:rsidR="009879B9" w:rsidRPr="0081072C" w:rsidRDefault="009879B9" w:rsidP="00923121">
      <w:pPr>
        <w:tabs>
          <w:tab w:val="left" w:pos="0"/>
        </w:tabs>
        <w:jc w:val="both"/>
        <w:rPr>
          <w:b/>
          <w:color w:val="984806" w:themeColor="accent6" w:themeShade="80"/>
        </w:rPr>
      </w:pPr>
    </w:p>
    <w:p w:rsidR="00E2457C" w:rsidRPr="0081072C" w:rsidRDefault="00923121" w:rsidP="00923121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81072C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923121" w:rsidRPr="0081072C" w:rsidRDefault="00923121" w:rsidP="004F6020">
      <w:pPr>
        <w:jc w:val="both"/>
      </w:pPr>
    </w:p>
    <w:p w:rsidR="009879B9" w:rsidRPr="0081072C" w:rsidRDefault="002D4258" w:rsidP="0081072C">
      <w:pPr>
        <w:jc w:val="both"/>
        <w:rPr>
          <w:bCs/>
          <w:color w:val="0000FF" w:themeColor="hyperlink"/>
          <w:sz w:val="32"/>
          <w:szCs w:val="32"/>
          <w:u w:val="single"/>
        </w:rPr>
      </w:pPr>
      <w:hyperlink r:id="rId7" w:history="1">
        <w:proofErr w:type="spellStart"/>
        <w:r w:rsidR="004F70D7" w:rsidRPr="0081072C">
          <w:rPr>
            <w:rStyle w:val="a3"/>
            <w:bCs/>
            <w:sz w:val="32"/>
            <w:szCs w:val="32"/>
          </w:rPr>
          <w:t>Устноисторические</w:t>
        </w:r>
        <w:proofErr w:type="spellEnd"/>
        <w:r w:rsidR="004F70D7" w:rsidRPr="0081072C">
          <w:rPr>
            <w:rStyle w:val="a3"/>
            <w:bCs/>
            <w:sz w:val="32"/>
            <w:szCs w:val="32"/>
          </w:rPr>
          <w:t xml:space="preserve"> исследования школы</w:t>
        </w:r>
      </w:hyperlink>
    </w:p>
    <w:p w:rsidR="009879B9" w:rsidRPr="0081072C" w:rsidRDefault="009879B9" w:rsidP="004F6020">
      <w:pPr>
        <w:jc w:val="both"/>
        <w:rPr>
          <w:bCs/>
          <w:sz w:val="32"/>
          <w:szCs w:val="32"/>
        </w:rPr>
      </w:pPr>
    </w:p>
    <w:sectPr w:rsidR="009879B9" w:rsidRPr="0081072C" w:rsidSect="00AF04A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58" w:rsidRDefault="002D4258" w:rsidP="00BE31CB">
      <w:r>
        <w:separator/>
      </w:r>
    </w:p>
  </w:endnote>
  <w:endnote w:type="continuationSeparator" w:id="0">
    <w:p w:rsidR="002D4258" w:rsidRDefault="002D4258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58" w:rsidRDefault="002D4258" w:rsidP="00BE31CB">
      <w:r>
        <w:separator/>
      </w:r>
    </w:p>
  </w:footnote>
  <w:footnote w:type="continuationSeparator" w:id="0">
    <w:p w:rsidR="002D4258" w:rsidRDefault="002D4258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D42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D42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D425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2400AA"/>
    <w:rsid w:val="002C1BA8"/>
    <w:rsid w:val="002D4258"/>
    <w:rsid w:val="00300CE0"/>
    <w:rsid w:val="0036236E"/>
    <w:rsid w:val="00376EED"/>
    <w:rsid w:val="003D1F11"/>
    <w:rsid w:val="004522F6"/>
    <w:rsid w:val="004844B2"/>
    <w:rsid w:val="004F0E9E"/>
    <w:rsid w:val="004F6020"/>
    <w:rsid w:val="004F70D7"/>
    <w:rsid w:val="0050259E"/>
    <w:rsid w:val="00586FE4"/>
    <w:rsid w:val="005A5E7E"/>
    <w:rsid w:val="005F0EE3"/>
    <w:rsid w:val="00611D85"/>
    <w:rsid w:val="0065287C"/>
    <w:rsid w:val="00691EA1"/>
    <w:rsid w:val="006A43C0"/>
    <w:rsid w:val="006C1598"/>
    <w:rsid w:val="00743707"/>
    <w:rsid w:val="007B2C99"/>
    <w:rsid w:val="0081072C"/>
    <w:rsid w:val="008420E2"/>
    <w:rsid w:val="008925AC"/>
    <w:rsid w:val="008C1BA1"/>
    <w:rsid w:val="009127BF"/>
    <w:rsid w:val="00923121"/>
    <w:rsid w:val="00976C48"/>
    <w:rsid w:val="009879B9"/>
    <w:rsid w:val="00994A15"/>
    <w:rsid w:val="009A2A24"/>
    <w:rsid w:val="009A4064"/>
    <w:rsid w:val="00A064BB"/>
    <w:rsid w:val="00AF04A7"/>
    <w:rsid w:val="00BE31CB"/>
    <w:rsid w:val="00C30467"/>
    <w:rsid w:val="00C341B5"/>
    <w:rsid w:val="00C83195"/>
    <w:rsid w:val="00D23D0F"/>
    <w:rsid w:val="00D638B8"/>
    <w:rsid w:val="00D651F3"/>
    <w:rsid w:val="00D67080"/>
    <w:rsid w:val="00E2457C"/>
    <w:rsid w:val="00E9029E"/>
    <w:rsid w:val="00E93C27"/>
    <w:rsid w:val="00EB519C"/>
    <w:rsid w:val="00ED4326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innovaciapolocanysch201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17</cp:revision>
  <dcterms:created xsi:type="dcterms:W3CDTF">2016-01-20T10:38:00Z</dcterms:created>
  <dcterms:modified xsi:type="dcterms:W3CDTF">2019-09-13T11:58:00Z</dcterms:modified>
</cp:coreProperties>
</file>