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A877A7" w:rsidRDefault="00E2457C" w:rsidP="00A877A7">
      <w:pPr>
        <w:ind w:left="-567"/>
        <w:jc w:val="both"/>
        <w:rPr>
          <w:b/>
          <w:color w:val="984806" w:themeColor="accent6" w:themeShade="80"/>
          <w:sz w:val="30"/>
          <w:szCs w:val="30"/>
          <w:lang w:val="be-BY"/>
        </w:rPr>
      </w:pPr>
      <w:r w:rsidRPr="00A877A7">
        <w:rPr>
          <w:b/>
          <w:color w:val="984806" w:themeColor="accent6" w:themeShade="80"/>
          <w:sz w:val="30"/>
          <w:szCs w:val="30"/>
        </w:rPr>
        <w:t>Педагогический проект</w:t>
      </w:r>
    </w:p>
    <w:p w:rsidR="001D4497" w:rsidRPr="00A877A7" w:rsidRDefault="001D4497" w:rsidP="00A877A7">
      <w:pPr>
        <w:ind w:left="-567"/>
        <w:jc w:val="both"/>
        <w:rPr>
          <w:color w:val="000000"/>
          <w:sz w:val="28"/>
          <w:szCs w:val="28"/>
          <w:lang w:val="be-BY"/>
        </w:rPr>
      </w:pPr>
    </w:p>
    <w:p w:rsidR="00031A30" w:rsidRPr="00A877A7" w:rsidRDefault="00031A30" w:rsidP="00A877A7">
      <w:pPr>
        <w:ind w:left="-567"/>
        <w:jc w:val="both"/>
        <w:rPr>
          <w:bCs/>
          <w:sz w:val="30"/>
          <w:szCs w:val="30"/>
        </w:rPr>
      </w:pPr>
      <w:r w:rsidRPr="00A877A7">
        <w:rPr>
          <w:bCs/>
          <w:sz w:val="30"/>
          <w:szCs w:val="30"/>
        </w:rPr>
        <w:t xml:space="preserve">Использование ЛЕГО-технологий в  образовательном процессе учреждения дошкольного образования как средства развития воображения </w:t>
      </w:r>
      <w:r w:rsidR="00A877A7">
        <w:rPr>
          <w:bCs/>
          <w:sz w:val="30"/>
          <w:szCs w:val="30"/>
        </w:rPr>
        <w:br/>
      </w:r>
      <w:r w:rsidRPr="00A877A7">
        <w:rPr>
          <w:bCs/>
          <w:sz w:val="30"/>
          <w:szCs w:val="30"/>
        </w:rPr>
        <w:t xml:space="preserve">и конструктивных навыков воспитанников </w:t>
      </w:r>
      <w:r w:rsidR="00A877A7" w:rsidRPr="00A877A7">
        <w:rPr>
          <w:bCs/>
          <w:sz w:val="30"/>
          <w:szCs w:val="30"/>
        </w:rPr>
        <w:t>(2015</w:t>
      </w:r>
      <w:r w:rsidRPr="00A877A7">
        <w:rPr>
          <w:bCs/>
          <w:sz w:val="30"/>
          <w:szCs w:val="30"/>
        </w:rPr>
        <w:t>–2018)</w:t>
      </w:r>
    </w:p>
    <w:p w:rsidR="00213ADB" w:rsidRPr="00A877A7" w:rsidRDefault="00213ADB" w:rsidP="00A877A7">
      <w:pPr>
        <w:ind w:left="-567"/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A877A7" w:rsidRDefault="00994A15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877A7">
        <w:rPr>
          <w:b/>
          <w:color w:val="984806" w:themeColor="accent6" w:themeShade="80"/>
          <w:sz w:val="30"/>
          <w:szCs w:val="30"/>
        </w:rPr>
        <w:t>Учреждение образования</w:t>
      </w:r>
    </w:p>
    <w:p w:rsidR="001D4497" w:rsidRPr="00A877A7" w:rsidRDefault="001D4497" w:rsidP="00A877A7">
      <w:pPr>
        <w:ind w:left="-567"/>
        <w:jc w:val="both"/>
        <w:rPr>
          <w:bCs/>
          <w:sz w:val="28"/>
          <w:szCs w:val="28"/>
        </w:rPr>
      </w:pPr>
    </w:p>
    <w:p w:rsidR="00211FDF" w:rsidRPr="00A902BA" w:rsidRDefault="00A902BA" w:rsidP="00A877A7">
      <w:pPr>
        <w:ind w:left="-567"/>
        <w:jc w:val="both"/>
        <w:rPr>
          <w:rStyle w:val="a3"/>
          <w:bCs/>
          <w:sz w:val="30"/>
          <w:szCs w:val="30"/>
        </w:rPr>
      </w:pPr>
      <w:r>
        <w:rPr>
          <w:bCs/>
          <w:sz w:val="30"/>
          <w:szCs w:val="30"/>
        </w:rPr>
        <w:fldChar w:fldCharType="begin"/>
      </w:r>
      <w:r>
        <w:rPr>
          <w:bCs/>
          <w:sz w:val="30"/>
          <w:szCs w:val="30"/>
        </w:rPr>
        <w:instrText xml:space="preserve"> HYPERLINK "http://s43.edusoligorsk.by/" </w:instrText>
      </w:r>
      <w:r>
        <w:rPr>
          <w:bCs/>
          <w:sz w:val="30"/>
          <w:szCs w:val="30"/>
        </w:rPr>
        <w:fldChar w:fldCharType="separate"/>
      </w:r>
      <w:r w:rsidR="00213ADB" w:rsidRPr="00A902BA">
        <w:rPr>
          <w:rStyle w:val="a3"/>
          <w:bCs/>
          <w:sz w:val="30"/>
          <w:szCs w:val="30"/>
        </w:rPr>
        <w:t>ГУО «</w:t>
      </w:r>
      <w:proofErr w:type="gramStart"/>
      <w:r w:rsidR="00213ADB" w:rsidRPr="00A902BA">
        <w:rPr>
          <w:rStyle w:val="a3"/>
          <w:bCs/>
          <w:sz w:val="30"/>
          <w:szCs w:val="30"/>
        </w:rPr>
        <w:t>Ясли-сад</w:t>
      </w:r>
      <w:proofErr w:type="gramEnd"/>
      <w:r w:rsidR="00213ADB" w:rsidRPr="00A902BA">
        <w:rPr>
          <w:rStyle w:val="a3"/>
          <w:bCs/>
          <w:sz w:val="30"/>
          <w:szCs w:val="30"/>
        </w:rPr>
        <w:t xml:space="preserve"> № </w:t>
      </w:r>
      <w:r w:rsidR="00031A30" w:rsidRPr="00A902BA">
        <w:rPr>
          <w:rStyle w:val="a3"/>
          <w:bCs/>
          <w:sz w:val="30"/>
          <w:szCs w:val="30"/>
        </w:rPr>
        <w:t>4</w:t>
      </w:r>
      <w:r w:rsidR="00213ADB" w:rsidRPr="00A902BA">
        <w:rPr>
          <w:rStyle w:val="a3"/>
          <w:bCs/>
          <w:sz w:val="30"/>
          <w:szCs w:val="30"/>
        </w:rPr>
        <w:t>3 г. </w:t>
      </w:r>
      <w:r w:rsidR="00031A30" w:rsidRPr="00A902BA">
        <w:rPr>
          <w:rStyle w:val="a3"/>
          <w:bCs/>
          <w:sz w:val="30"/>
          <w:szCs w:val="30"/>
        </w:rPr>
        <w:t>Солигорска</w:t>
      </w:r>
      <w:r w:rsidR="00213ADB" w:rsidRPr="00A902BA">
        <w:rPr>
          <w:rStyle w:val="a3"/>
          <w:bCs/>
          <w:sz w:val="30"/>
          <w:szCs w:val="30"/>
        </w:rPr>
        <w:t>»</w:t>
      </w:r>
    </w:p>
    <w:p w:rsidR="00213ADB" w:rsidRPr="00A877A7" w:rsidRDefault="00A902BA" w:rsidP="00A877A7">
      <w:pPr>
        <w:ind w:left="-567"/>
        <w:jc w:val="both"/>
        <w:rPr>
          <w:b/>
          <w:color w:val="984806" w:themeColor="accent6" w:themeShade="80"/>
          <w:sz w:val="28"/>
          <w:szCs w:val="28"/>
        </w:rPr>
      </w:pPr>
      <w:r>
        <w:rPr>
          <w:bCs/>
          <w:sz w:val="30"/>
          <w:szCs w:val="30"/>
        </w:rPr>
        <w:fldChar w:fldCharType="end"/>
      </w:r>
    </w:p>
    <w:p w:rsidR="00994A15" w:rsidRPr="00A877A7" w:rsidRDefault="00994A15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877A7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E72811" w:rsidRPr="00A877A7" w:rsidRDefault="00E72811" w:rsidP="00A877A7">
      <w:pPr>
        <w:ind w:left="-567"/>
        <w:jc w:val="both"/>
        <w:rPr>
          <w:bCs/>
          <w:sz w:val="30"/>
          <w:szCs w:val="30"/>
          <w:lang w:val="be-BY"/>
        </w:rPr>
      </w:pPr>
    </w:p>
    <w:p w:rsidR="00787092" w:rsidRPr="00A877A7" w:rsidRDefault="00031A30" w:rsidP="00A877A7">
      <w:pPr>
        <w:ind w:left="-567"/>
        <w:jc w:val="both"/>
        <w:rPr>
          <w:bCs/>
          <w:sz w:val="30"/>
          <w:szCs w:val="30"/>
        </w:rPr>
      </w:pPr>
      <w:proofErr w:type="spellStart"/>
      <w:r w:rsidRPr="00A877A7">
        <w:rPr>
          <w:bCs/>
          <w:sz w:val="30"/>
          <w:szCs w:val="30"/>
        </w:rPr>
        <w:t>Сташкевич</w:t>
      </w:r>
      <w:proofErr w:type="spellEnd"/>
      <w:r w:rsidRPr="00A877A7">
        <w:rPr>
          <w:bCs/>
          <w:sz w:val="30"/>
          <w:szCs w:val="30"/>
        </w:rPr>
        <w:t xml:space="preserve"> Светлана Сергеевна</w:t>
      </w:r>
    </w:p>
    <w:p w:rsidR="00213ADB" w:rsidRPr="00A877A7" w:rsidRDefault="00213ADB" w:rsidP="00A877A7">
      <w:pPr>
        <w:ind w:left="-567"/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A877A7" w:rsidRDefault="00976C48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877A7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A877A7">
        <w:rPr>
          <w:b/>
          <w:color w:val="984806" w:themeColor="accent6" w:themeShade="80"/>
          <w:sz w:val="30"/>
          <w:szCs w:val="30"/>
        </w:rPr>
        <w:t xml:space="preserve"> педагогического проекта</w:t>
      </w:r>
    </w:p>
    <w:p w:rsidR="001D4497" w:rsidRPr="00A877A7" w:rsidRDefault="001D4497" w:rsidP="00A877A7">
      <w:pPr>
        <w:spacing w:before="20" w:after="20"/>
        <w:ind w:left="-567"/>
        <w:rPr>
          <w:sz w:val="28"/>
          <w:szCs w:val="28"/>
        </w:rPr>
      </w:pPr>
    </w:p>
    <w:p w:rsidR="00213ADB" w:rsidRPr="00A877A7" w:rsidRDefault="00031A30" w:rsidP="00A877A7">
      <w:pPr>
        <w:ind w:left="-567"/>
        <w:jc w:val="both"/>
        <w:rPr>
          <w:bCs/>
          <w:sz w:val="30"/>
          <w:szCs w:val="30"/>
        </w:rPr>
      </w:pPr>
      <w:proofErr w:type="spellStart"/>
      <w:r w:rsidRPr="00A877A7">
        <w:rPr>
          <w:bCs/>
          <w:sz w:val="30"/>
          <w:szCs w:val="30"/>
        </w:rPr>
        <w:t>Сташкевич</w:t>
      </w:r>
      <w:proofErr w:type="spellEnd"/>
      <w:r w:rsidRPr="00A877A7">
        <w:rPr>
          <w:bCs/>
          <w:sz w:val="30"/>
          <w:szCs w:val="30"/>
        </w:rPr>
        <w:t xml:space="preserve"> Светлана Сергеевна</w:t>
      </w:r>
    </w:p>
    <w:p w:rsidR="00211FDF" w:rsidRPr="00A877A7" w:rsidRDefault="00211FDF" w:rsidP="00A877A7">
      <w:pPr>
        <w:ind w:left="-567"/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A877A7" w:rsidRDefault="00994A15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877A7">
        <w:rPr>
          <w:b/>
          <w:color w:val="984806" w:themeColor="accent6" w:themeShade="80"/>
          <w:sz w:val="30"/>
          <w:szCs w:val="30"/>
        </w:rPr>
        <w:t>Консультант педагогического проекта</w:t>
      </w:r>
    </w:p>
    <w:p w:rsidR="00E2457C" w:rsidRPr="00A877A7" w:rsidRDefault="00E2457C" w:rsidP="00A877A7">
      <w:pPr>
        <w:ind w:left="-567"/>
        <w:jc w:val="both"/>
        <w:rPr>
          <w:color w:val="000000"/>
          <w:sz w:val="28"/>
          <w:szCs w:val="28"/>
        </w:rPr>
      </w:pPr>
    </w:p>
    <w:p w:rsidR="009634D0" w:rsidRPr="00A877A7" w:rsidRDefault="00031A30" w:rsidP="00A877A7">
      <w:pPr>
        <w:ind w:left="-567"/>
        <w:contextualSpacing/>
        <w:rPr>
          <w:sz w:val="30"/>
          <w:szCs w:val="30"/>
        </w:rPr>
      </w:pPr>
      <w:proofErr w:type="spellStart"/>
      <w:r w:rsidRPr="00A877A7">
        <w:rPr>
          <w:sz w:val="30"/>
          <w:szCs w:val="30"/>
        </w:rPr>
        <w:t>Болбат</w:t>
      </w:r>
      <w:proofErr w:type="spellEnd"/>
      <w:r w:rsidRPr="00A877A7">
        <w:rPr>
          <w:sz w:val="30"/>
          <w:szCs w:val="30"/>
        </w:rPr>
        <w:t xml:space="preserve"> Наталья Геннадьевна</w:t>
      </w:r>
      <w:r w:rsidR="00213ADB" w:rsidRPr="00A877A7">
        <w:rPr>
          <w:sz w:val="30"/>
          <w:szCs w:val="30"/>
        </w:rPr>
        <w:t xml:space="preserve">, старший преподаватель кафедры </w:t>
      </w:r>
      <w:r w:rsidR="00AB60DA">
        <w:rPr>
          <w:sz w:val="30"/>
          <w:szCs w:val="30"/>
        </w:rPr>
        <w:br/>
      </w:r>
      <w:r w:rsidR="00213ADB" w:rsidRPr="00A877A7">
        <w:rPr>
          <w:sz w:val="30"/>
          <w:szCs w:val="30"/>
        </w:rPr>
        <w:t xml:space="preserve">педагогики и психологии дошкольного и начального образования </w:t>
      </w:r>
      <w:r w:rsidR="00213ADB" w:rsidRPr="00A877A7">
        <w:rPr>
          <w:sz w:val="30"/>
          <w:szCs w:val="30"/>
        </w:rPr>
        <w:br/>
      </w:r>
      <w:r w:rsidR="00787092" w:rsidRPr="00A877A7">
        <w:rPr>
          <w:sz w:val="30"/>
          <w:szCs w:val="30"/>
        </w:rPr>
        <w:t>ГУО «Минский областной институт развития образования»</w:t>
      </w:r>
    </w:p>
    <w:p w:rsidR="0034394C" w:rsidRPr="00A877A7" w:rsidRDefault="0034394C" w:rsidP="00A877A7">
      <w:pPr>
        <w:ind w:left="-567"/>
        <w:jc w:val="both"/>
        <w:rPr>
          <w:b/>
          <w:color w:val="984806" w:themeColor="accent6" w:themeShade="80"/>
          <w:sz w:val="28"/>
          <w:szCs w:val="28"/>
        </w:rPr>
      </w:pPr>
    </w:p>
    <w:p w:rsidR="00031A30" w:rsidRPr="00A877A7" w:rsidRDefault="00031A30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877A7">
        <w:rPr>
          <w:b/>
          <w:color w:val="984806" w:themeColor="accent6" w:themeShade="80"/>
          <w:sz w:val="30"/>
          <w:szCs w:val="30"/>
        </w:rPr>
        <w:t>Публикации</w:t>
      </w:r>
    </w:p>
    <w:p w:rsidR="00031A30" w:rsidRPr="00A877A7" w:rsidRDefault="00031A30" w:rsidP="00A877A7">
      <w:pPr>
        <w:ind w:left="-567"/>
        <w:jc w:val="both"/>
        <w:rPr>
          <w:sz w:val="28"/>
          <w:szCs w:val="28"/>
        </w:rPr>
      </w:pPr>
    </w:p>
    <w:p w:rsidR="00031A30" w:rsidRPr="00A877A7" w:rsidRDefault="00AB60DA" w:rsidP="00A877A7">
      <w:pPr>
        <w:ind w:left="-56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Сигаева</w:t>
      </w:r>
      <w:proofErr w:type="spellEnd"/>
      <w:r>
        <w:rPr>
          <w:sz w:val="30"/>
          <w:szCs w:val="30"/>
        </w:rPr>
        <w:t> </w:t>
      </w:r>
      <w:r w:rsidR="00A877A7" w:rsidRPr="00A877A7">
        <w:rPr>
          <w:sz w:val="30"/>
          <w:szCs w:val="30"/>
        </w:rPr>
        <w:t>А. </w:t>
      </w:r>
      <w:r>
        <w:rPr>
          <w:sz w:val="30"/>
          <w:szCs w:val="30"/>
        </w:rPr>
        <w:t>О. LEGO-технологии как средство </w:t>
      </w:r>
      <w:r w:rsidR="00031A30" w:rsidRPr="00A877A7">
        <w:rPr>
          <w:sz w:val="30"/>
          <w:szCs w:val="30"/>
        </w:rPr>
        <w:t xml:space="preserve">познавательного </w:t>
      </w:r>
      <w:r w:rsidR="0078316E" w:rsidRPr="00A877A7">
        <w:rPr>
          <w:sz w:val="30"/>
          <w:szCs w:val="30"/>
        </w:rPr>
        <w:br/>
      </w:r>
      <w:r>
        <w:rPr>
          <w:sz w:val="30"/>
          <w:szCs w:val="30"/>
        </w:rPr>
        <w:t>и эстетического развития воспитанников </w:t>
      </w:r>
      <w:r w:rsidR="00031A30" w:rsidRPr="00A877A7">
        <w:rPr>
          <w:sz w:val="30"/>
          <w:szCs w:val="30"/>
        </w:rPr>
        <w:t xml:space="preserve">// </w:t>
      </w:r>
      <w:proofErr w:type="spellStart"/>
      <w:r w:rsidR="00031A30" w:rsidRPr="00A877A7">
        <w:rPr>
          <w:sz w:val="30"/>
          <w:szCs w:val="30"/>
        </w:rPr>
        <w:t>Пралеска</w:t>
      </w:r>
      <w:proofErr w:type="spellEnd"/>
      <w:r w:rsidR="00031A30" w:rsidRPr="00A877A7">
        <w:rPr>
          <w:sz w:val="30"/>
          <w:szCs w:val="30"/>
        </w:rPr>
        <w:t xml:space="preserve">. – 2016. – № 1. </w:t>
      </w:r>
    </w:p>
    <w:p w:rsidR="00031A30" w:rsidRPr="00A877A7" w:rsidRDefault="00AB60DA" w:rsidP="00AB60DA">
      <w:pPr>
        <w:ind w:left="-567" w:right="-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Сигаева</w:t>
      </w:r>
      <w:proofErr w:type="spellEnd"/>
      <w:r>
        <w:rPr>
          <w:sz w:val="30"/>
          <w:szCs w:val="30"/>
        </w:rPr>
        <w:t> </w:t>
      </w:r>
      <w:r w:rsidR="00A877A7" w:rsidRPr="00A877A7">
        <w:rPr>
          <w:sz w:val="30"/>
          <w:szCs w:val="30"/>
        </w:rPr>
        <w:t>А. </w:t>
      </w:r>
      <w:r w:rsidR="00B2676D">
        <w:rPr>
          <w:sz w:val="30"/>
          <w:szCs w:val="30"/>
        </w:rPr>
        <w:t xml:space="preserve">О. Обучаем математике с ЛЕГО </w:t>
      </w:r>
      <w:r>
        <w:rPr>
          <w:sz w:val="30"/>
          <w:szCs w:val="30"/>
        </w:rPr>
        <w:t>// </w:t>
      </w:r>
      <w:proofErr w:type="spellStart"/>
      <w:r>
        <w:rPr>
          <w:sz w:val="30"/>
          <w:szCs w:val="30"/>
        </w:rPr>
        <w:t>Пралеска</w:t>
      </w:r>
      <w:proofErr w:type="spellEnd"/>
      <w:r>
        <w:rPr>
          <w:sz w:val="30"/>
          <w:szCs w:val="30"/>
        </w:rPr>
        <w:t>. </w:t>
      </w:r>
      <w:r w:rsidR="0078316E" w:rsidRPr="00A877A7">
        <w:rPr>
          <w:sz w:val="30"/>
          <w:szCs w:val="30"/>
        </w:rPr>
        <w:t xml:space="preserve">– 2016. – № 11. </w:t>
      </w:r>
    </w:p>
    <w:p w:rsidR="0078316E" w:rsidRPr="00A877A7" w:rsidRDefault="0078316E" w:rsidP="00A877A7">
      <w:pPr>
        <w:ind w:left="-567"/>
        <w:jc w:val="both"/>
        <w:rPr>
          <w:b/>
          <w:color w:val="984806" w:themeColor="accent6" w:themeShade="80"/>
          <w:sz w:val="28"/>
          <w:szCs w:val="28"/>
        </w:rPr>
      </w:pPr>
    </w:p>
    <w:p w:rsidR="001E2B57" w:rsidRPr="00A877A7" w:rsidRDefault="001E2B57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  <w:r w:rsidRPr="00A877A7">
        <w:rPr>
          <w:b/>
          <w:color w:val="984806" w:themeColor="accent6" w:themeShade="80"/>
          <w:sz w:val="30"/>
          <w:szCs w:val="30"/>
        </w:rPr>
        <w:t>Проектный продукт</w:t>
      </w:r>
    </w:p>
    <w:p w:rsidR="001E2B57" w:rsidRPr="00A877A7" w:rsidRDefault="001E2B57" w:rsidP="00A877A7">
      <w:pPr>
        <w:ind w:left="-567"/>
        <w:jc w:val="both"/>
        <w:rPr>
          <w:b/>
          <w:color w:val="984806" w:themeColor="accent6" w:themeShade="80"/>
          <w:sz w:val="30"/>
          <w:szCs w:val="30"/>
        </w:rPr>
      </w:pPr>
    </w:p>
    <w:p w:rsidR="0078316E" w:rsidRPr="00A877A7" w:rsidRDefault="0078316E" w:rsidP="00A877A7">
      <w:pPr>
        <w:ind w:left="-567"/>
        <w:jc w:val="both"/>
        <w:rPr>
          <w:sz w:val="30"/>
          <w:szCs w:val="30"/>
        </w:rPr>
      </w:pPr>
      <w:r w:rsidRPr="00A877A7">
        <w:rPr>
          <w:sz w:val="30"/>
          <w:szCs w:val="30"/>
        </w:rPr>
        <w:t xml:space="preserve">LEGO – конструирование: формирование конструктивных навыков </w:t>
      </w:r>
      <w:r w:rsidRPr="00A877A7">
        <w:rPr>
          <w:sz w:val="30"/>
          <w:szCs w:val="30"/>
        </w:rPr>
        <w:br/>
        <w:t>в создании построек из деталей конструктора» / сост.</w:t>
      </w:r>
      <w:proofErr w:type="gramStart"/>
      <w:r w:rsidRPr="00A877A7">
        <w:rPr>
          <w:sz w:val="30"/>
          <w:szCs w:val="30"/>
        </w:rPr>
        <w:t xml:space="preserve"> :</w:t>
      </w:r>
      <w:proofErr w:type="gramEnd"/>
      <w:r w:rsidRPr="00A877A7">
        <w:rPr>
          <w:sz w:val="30"/>
          <w:szCs w:val="30"/>
        </w:rPr>
        <w:t xml:space="preserve"> Н.</w:t>
      </w:r>
      <w:r w:rsidR="00F80439">
        <w:rPr>
          <w:sz w:val="30"/>
          <w:szCs w:val="30"/>
          <w:lang w:val="be-BY"/>
        </w:rPr>
        <w:t> </w:t>
      </w:r>
      <w:r w:rsidRPr="00A877A7">
        <w:rPr>
          <w:sz w:val="30"/>
          <w:szCs w:val="30"/>
        </w:rPr>
        <w:t xml:space="preserve">Г. </w:t>
      </w:r>
      <w:proofErr w:type="spellStart"/>
      <w:r w:rsidRPr="00A877A7">
        <w:rPr>
          <w:sz w:val="30"/>
          <w:szCs w:val="30"/>
        </w:rPr>
        <w:t>Болбат</w:t>
      </w:r>
      <w:proofErr w:type="spellEnd"/>
      <w:r w:rsidRPr="00A877A7">
        <w:rPr>
          <w:sz w:val="30"/>
          <w:szCs w:val="30"/>
        </w:rPr>
        <w:t xml:space="preserve">, </w:t>
      </w:r>
      <w:r w:rsidRPr="00A877A7">
        <w:rPr>
          <w:sz w:val="30"/>
          <w:szCs w:val="30"/>
        </w:rPr>
        <w:br/>
        <w:t>В.</w:t>
      </w:r>
      <w:r w:rsidR="00F80439">
        <w:rPr>
          <w:sz w:val="30"/>
          <w:szCs w:val="30"/>
          <w:lang w:val="be-BY"/>
        </w:rPr>
        <w:t> </w:t>
      </w:r>
      <w:bookmarkStart w:id="0" w:name="_GoBack"/>
      <w:bookmarkEnd w:id="0"/>
      <w:r w:rsidRPr="00A877A7">
        <w:rPr>
          <w:sz w:val="30"/>
          <w:szCs w:val="30"/>
        </w:rPr>
        <w:t>С. Сабурова ; ГУО «Минский областной институт развития образования». – Минск: Мин. обл. ин-т развития образования, 2016. – 36 с.</w:t>
      </w:r>
    </w:p>
    <w:p w:rsidR="001E2B57" w:rsidRPr="00A877A7" w:rsidRDefault="001E2B57" w:rsidP="00A877A7">
      <w:pPr>
        <w:ind w:left="-567"/>
        <w:jc w:val="both"/>
        <w:rPr>
          <w:sz w:val="30"/>
          <w:szCs w:val="30"/>
        </w:rPr>
      </w:pPr>
    </w:p>
    <w:sectPr w:rsidR="001E2B57" w:rsidRPr="00A877A7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66" w:rsidRDefault="00AA5D66" w:rsidP="00BE31CB">
      <w:r>
        <w:separator/>
      </w:r>
    </w:p>
  </w:endnote>
  <w:endnote w:type="continuationSeparator" w:id="0">
    <w:p w:rsidR="00AA5D66" w:rsidRDefault="00AA5D6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66" w:rsidRDefault="00AA5D66" w:rsidP="00BE31CB">
      <w:r>
        <w:separator/>
      </w:r>
    </w:p>
  </w:footnote>
  <w:footnote w:type="continuationSeparator" w:id="0">
    <w:p w:rsidR="00AA5D66" w:rsidRDefault="00AA5D6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A5D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A5D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AA5D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1A30"/>
    <w:rsid w:val="00062BA4"/>
    <w:rsid w:val="000978C2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400AA"/>
    <w:rsid w:val="00250BD9"/>
    <w:rsid w:val="00277CD9"/>
    <w:rsid w:val="002C1BA8"/>
    <w:rsid w:val="003007F9"/>
    <w:rsid w:val="00300CE0"/>
    <w:rsid w:val="0034394C"/>
    <w:rsid w:val="00371966"/>
    <w:rsid w:val="00376EED"/>
    <w:rsid w:val="004844B2"/>
    <w:rsid w:val="004D11CB"/>
    <w:rsid w:val="004F21A8"/>
    <w:rsid w:val="004F6020"/>
    <w:rsid w:val="0050259E"/>
    <w:rsid w:val="00591CCD"/>
    <w:rsid w:val="005D2732"/>
    <w:rsid w:val="00611D85"/>
    <w:rsid w:val="0065287C"/>
    <w:rsid w:val="00691EA1"/>
    <w:rsid w:val="00693ADA"/>
    <w:rsid w:val="00721EDB"/>
    <w:rsid w:val="0078316E"/>
    <w:rsid w:val="00787092"/>
    <w:rsid w:val="007B2C99"/>
    <w:rsid w:val="008420E2"/>
    <w:rsid w:val="008925AC"/>
    <w:rsid w:val="0089682F"/>
    <w:rsid w:val="008C1BA1"/>
    <w:rsid w:val="00906B39"/>
    <w:rsid w:val="009634D0"/>
    <w:rsid w:val="00976C48"/>
    <w:rsid w:val="00994A15"/>
    <w:rsid w:val="00A52B0D"/>
    <w:rsid w:val="00A877A7"/>
    <w:rsid w:val="00A902BA"/>
    <w:rsid w:val="00AA5D66"/>
    <w:rsid w:val="00AB60DA"/>
    <w:rsid w:val="00AF04A7"/>
    <w:rsid w:val="00B2676D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E5904"/>
    <w:rsid w:val="00E2457C"/>
    <w:rsid w:val="00E72811"/>
    <w:rsid w:val="00E93C27"/>
    <w:rsid w:val="00EB519C"/>
    <w:rsid w:val="00EC2F93"/>
    <w:rsid w:val="00ED41C1"/>
    <w:rsid w:val="00F07E12"/>
    <w:rsid w:val="00F80439"/>
    <w:rsid w:val="00F81ED2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32</cp:revision>
  <dcterms:created xsi:type="dcterms:W3CDTF">2015-06-24T13:27:00Z</dcterms:created>
  <dcterms:modified xsi:type="dcterms:W3CDTF">2019-10-15T07:24:00Z</dcterms:modified>
</cp:coreProperties>
</file>