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C62E9">
        <w:rPr>
          <w:rFonts w:eastAsia="Times New Roman" w:cs="Times New Roman"/>
          <w:sz w:val="24"/>
          <w:szCs w:val="24"/>
          <w:lang w:eastAsia="ru-RU"/>
        </w:rPr>
        <w:t>ДОГОВОР №_______-20/1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>о платных услугах в сфере образования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>"</w:t>
      </w:r>
      <w:r w:rsidRPr="00BC62E9">
        <w:rPr>
          <w:rFonts w:eastAsia="Times New Roman" w:cs="Times New Roman"/>
          <w:sz w:val="24"/>
          <w:szCs w:val="24"/>
          <w:u w:val="single"/>
          <w:lang w:eastAsia="ru-RU"/>
        </w:rPr>
        <w:t xml:space="preserve">  24  </w:t>
      </w:r>
      <w:r w:rsidRPr="00BC62E9">
        <w:rPr>
          <w:rFonts w:eastAsia="Times New Roman" w:cs="Times New Roman"/>
          <w:sz w:val="24"/>
          <w:szCs w:val="24"/>
          <w:lang w:eastAsia="ru-RU"/>
        </w:rPr>
        <w:t xml:space="preserve">" </w:t>
      </w:r>
      <w:r w:rsidRPr="00BC62E9">
        <w:rPr>
          <w:rFonts w:eastAsia="Times New Roman" w:cs="Times New Roman"/>
          <w:sz w:val="24"/>
          <w:szCs w:val="24"/>
          <w:u w:val="single"/>
          <w:lang w:eastAsia="ru-RU"/>
        </w:rPr>
        <w:t xml:space="preserve">  сентября    </w:t>
      </w:r>
      <w:r w:rsidRPr="00BC62E9">
        <w:rPr>
          <w:rFonts w:eastAsia="Times New Roman" w:cs="Times New Roman"/>
          <w:sz w:val="24"/>
          <w:szCs w:val="24"/>
          <w:lang w:eastAsia="ru-RU"/>
        </w:rPr>
        <w:t xml:space="preserve">  2020 г.                                                                                             г. Минск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BC62E9">
        <w:rPr>
          <w:rFonts w:eastAsia="Times New Roman" w:cs="Times New Roman"/>
          <w:b/>
          <w:sz w:val="24"/>
          <w:szCs w:val="24"/>
          <w:lang w:eastAsia="ru-RU"/>
        </w:rPr>
        <w:t>Государственное учреждение образования «Минский областной институт развития образования»</w:t>
      </w:r>
      <w:r w:rsidRPr="00BC62E9">
        <w:rPr>
          <w:rFonts w:eastAsia="Times New Roman" w:cs="Times New Roman"/>
          <w:sz w:val="24"/>
          <w:szCs w:val="24"/>
          <w:lang w:eastAsia="ru-RU"/>
        </w:rPr>
        <w:t xml:space="preserve"> в лице начальника отдела экономики образования Барановой </w:t>
      </w:r>
      <w:proofErr w:type="spellStart"/>
      <w:r w:rsidRPr="00BC62E9">
        <w:rPr>
          <w:rFonts w:eastAsia="Times New Roman" w:cs="Times New Roman"/>
          <w:sz w:val="24"/>
          <w:szCs w:val="24"/>
          <w:lang w:eastAsia="ru-RU"/>
        </w:rPr>
        <w:t>Ульяны</w:t>
      </w:r>
      <w:proofErr w:type="spellEnd"/>
      <w:r w:rsidRPr="00BC62E9">
        <w:rPr>
          <w:rFonts w:eastAsia="Times New Roman" w:cs="Times New Roman"/>
          <w:sz w:val="24"/>
          <w:szCs w:val="24"/>
          <w:lang w:eastAsia="ru-RU"/>
        </w:rPr>
        <w:t xml:space="preserve"> Александровны, действующего на основании приказа от 18.02.2020 № 20-о/д, именуемое в дальнейшем Исполнитель, с одной стороны и </w:t>
      </w:r>
      <w:r w:rsidRPr="00BC62E9">
        <w:rPr>
          <w:rFonts w:eastAsia="Times New Roman" w:cs="Times New Roman"/>
          <w:b/>
          <w:sz w:val="24"/>
          <w:szCs w:val="24"/>
          <w:lang w:eastAsia="ru-RU"/>
        </w:rPr>
        <w:t xml:space="preserve">гражданин _____________________________________________________________________________,  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C62E9">
        <w:rPr>
          <w:rFonts w:eastAsia="Times New Roman" w:cs="Times New Roman"/>
          <w:i/>
          <w:sz w:val="24"/>
          <w:szCs w:val="24"/>
          <w:vertAlign w:val="superscript"/>
          <w:lang w:eastAsia="ru-RU"/>
        </w:rPr>
        <w:t>(ФИО родителя / опекуна)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>именуемый в дальнейшем Заказчик, с другой стороны и____________________________________________________________________________</w:t>
      </w:r>
      <w:r w:rsidRPr="00BC62E9">
        <w:rPr>
          <w:rFonts w:eastAsia="Times New Roman" w:cs="Times New Roman"/>
          <w:b/>
          <w:sz w:val="24"/>
          <w:szCs w:val="24"/>
          <w:lang w:eastAsia="ru-RU"/>
        </w:rPr>
        <w:t xml:space="preserve">, 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C62E9">
        <w:rPr>
          <w:rFonts w:eastAsia="Times New Roman" w:cs="Times New Roman"/>
          <w:i/>
          <w:sz w:val="24"/>
          <w:szCs w:val="24"/>
          <w:vertAlign w:val="superscript"/>
          <w:lang w:eastAsia="ru-RU"/>
        </w:rPr>
        <w:t>(наименование управления / учреждения / организации)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>именуемый в  дальнейшем  Плательщик, в лице ___________________________, действующего на основании ________________________________, именуемы</w:t>
      </w:r>
      <w:proofErr w:type="gramStart"/>
      <w:r w:rsidRPr="00BC62E9">
        <w:rPr>
          <w:rFonts w:eastAsia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BC62E9">
        <w:rPr>
          <w:rFonts w:eastAsia="Times New Roman" w:cs="Times New Roman"/>
          <w:sz w:val="24"/>
          <w:szCs w:val="24"/>
          <w:lang w:eastAsia="ru-RU"/>
        </w:rPr>
        <w:t>ое</w:t>
      </w:r>
      <w:proofErr w:type="spellEnd"/>
      <w:r w:rsidRPr="00BC62E9">
        <w:rPr>
          <w:rFonts w:eastAsia="Times New Roman" w:cs="Times New Roman"/>
          <w:sz w:val="24"/>
          <w:szCs w:val="24"/>
          <w:lang w:eastAsia="ru-RU"/>
        </w:rPr>
        <w:t>) в дальнейшем Плательщик, с третьей стороны заключили настоящий договор о нижеследующем: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i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 xml:space="preserve">     1.  Предметом договора является оказание следующих платных услуг в сфере образования: </w:t>
      </w:r>
      <w:r w:rsidRPr="00BC62E9">
        <w:rPr>
          <w:rFonts w:eastAsia="Times New Roman" w:cs="Times New Roman"/>
          <w:i/>
          <w:sz w:val="24"/>
          <w:szCs w:val="24"/>
          <w:lang w:eastAsia="ru-RU"/>
        </w:rPr>
        <w:t>участие __________________________________________________________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C62E9">
        <w:rPr>
          <w:rFonts w:eastAsia="Times New Roman" w:cs="Times New Roman"/>
          <w:i/>
          <w:sz w:val="24"/>
          <w:szCs w:val="24"/>
          <w:vertAlign w:val="superscript"/>
          <w:lang w:eastAsia="ru-RU"/>
        </w:rPr>
        <w:t>(ФИО учащегося)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i/>
          <w:sz w:val="20"/>
          <w:szCs w:val="20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>в школе по подготовке к республиканской олимпиаде по учебным предметам «Белорусский язык» и «Белорусская литература» для учащихся учреждений общего среднего образования Минской области</w:t>
      </w:r>
      <w:r w:rsidRPr="00BC62E9">
        <w:rPr>
          <w:rFonts w:ascii="Calibri" w:eastAsia="PMingLiU" w:hAnsi="Calibri" w:cs="Times New Roman"/>
          <w:sz w:val="22"/>
          <w:lang w:eastAsia="ru-RU"/>
        </w:rPr>
        <w:t xml:space="preserve"> </w:t>
      </w:r>
      <w:r w:rsidRPr="00BC62E9">
        <w:rPr>
          <w:rFonts w:eastAsia="Times New Roman" w:cs="Times New Roman"/>
          <w:sz w:val="24"/>
          <w:szCs w:val="24"/>
          <w:lang w:eastAsia="ru-RU"/>
        </w:rPr>
        <w:t>в заочной (дистанционной) форме получения образования на платной основе.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284"/>
        <w:rPr>
          <w:rFonts w:eastAsia="Times New Roman" w:cs="Times New Roman"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 xml:space="preserve">2. Срок обучения составляет </w:t>
      </w:r>
      <w:r w:rsidRPr="00BC62E9">
        <w:rPr>
          <w:rFonts w:eastAsia="Times New Roman" w:cs="Times New Roman"/>
          <w:b/>
          <w:sz w:val="24"/>
          <w:szCs w:val="24"/>
          <w:lang w:eastAsia="ru-RU"/>
        </w:rPr>
        <w:t>– с 01.10.2020 по 30.12.2020г.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 xml:space="preserve">     3. Стоимость обучения определяется исходя из затрат на обучение, утверждается руководителем Исполнителя и на момент заключения настоящего договора составляет</w:t>
      </w:r>
      <w:r w:rsidRPr="00BC62E9">
        <w:rPr>
          <w:rFonts w:eastAsia="Times New Roman" w:cs="Times New Roman"/>
          <w:b/>
          <w:sz w:val="24"/>
          <w:szCs w:val="24"/>
          <w:lang w:eastAsia="ru-RU"/>
        </w:rPr>
        <w:t xml:space="preserve"> 63,45 рублей (Шестьдесят три рубля 45 коп.)</w:t>
      </w:r>
      <w:r w:rsidRPr="00BC62E9">
        <w:rPr>
          <w:rFonts w:eastAsia="Times New Roman" w:cs="Times New Roman"/>
          <w:sz w:val="24"/>
          <w:szCs w:val="24"/>
          <w:lang w:eastAsia="ru-RU"/>
        </w:rPr>
        <w:t>.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 xml:space="preserve">         Источник финансирования - _______________________________________________</w:t>
      </w:r>
      <w:proofErr w:type="gramStart"/>
      <w:r w:rsidRPr="00BC62E9">
        <w:rPr>
          <w:rFonts w:eastAsia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 xml:space="preserve">     4. Порядок изменения стоимости обучения.</w:t>
      </w:r>
    </w:p>
    <w:p w:rsidR="00BC62E9" w:rsidRPr="00BC62E9" w:rsidRDefault="00BC62E9" w:rsidP="00BC62E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 xml:space="preserve">      Стоимость обучения, предусмотренная настоящим  договором, может изменяться в случаях, установленных действующим законодательством Республики Беларусь.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 xml:space="preserve">      Изменение стоимости обучения утверждается  руководителем Исполнителя и в  течение 7 календарных дней доводится до сведения Заказчика и Плательщика. В случае изменения стоимости обучения Плательщик производит доплату разницы в стоимости  не позднее 10 дней со дня утверждения изменения стоимости руководителем Исполнителя.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 xml:space="preserve">     5. Порядок расчетов за обучение.</w:t>
      </w:r>
    </w:p>
    <w:p w:rsidR="00BC62E9" w:rsidRPr="00BC62E9" w:rsidRDefault="00BC62E9" w:rsidP="00BC62E9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C62E9">
        <w:rPr>
          <w:rFonts w:eastAsia="Times New Roman" w:cs="Times New Roman"/>
          <w:sz w:val="24"/>
          <w:szCs w:val="24"/>
          <w:lang w:eastAsia="ru-RU"/>
        </w:rPr>
        <w:t xml:space="preserve">Оплата  за обучение на основании настоящего договора осуществляется Плательщиком на текущий (расчетный) счет BY49 AKBB 3632 6327 6000 1540 0000 ЦБУ № 527 ОАО «АСБ </w:t>
      </w:r>
      <w:proofErr w:type="spellStart"/>
      <w:r w:rsidRPr="00BC62E9">
        <w:rPr>
          <w:rFonts w:eastAsia="Times New Roman" w:cs="Times New Roman"/>
          <w:sz w:val="24"/>
          <w:szCs w:val="24"/>
          <w:lang w:eastAsia="ru-RU"/>
        </w:rPr>
        <w:t>Беларусбанк</w:t>
      </w:r>
      <w:proofErr w:type="spellEnd"/>
      <w:r w:rsidRPr="00BC62E9">
        <w:rPr>
          <w:rFonts w:eastAsia="Times New Roman" w:cs="Times New Roman"/>
          <w:sz w:val="24"/>
          <w:szCs w:val="24"/>
          <w:lang w:eastAsia="ru-RU"/>
        </w:rPr>
        <w:t xml:space="preserve">» код BIC AKBBBY2Х, г. Минск, ул. </w:t>
      </w:r>
      <w:proofErr w:type="spellStart"/>
      <w:r w:rsidRPr="00BC62E9">
        <w:rPr>
          <w:rFonts w:eastAsia="Times New Roman" w:cs="Times New Roman"/>
          <w:sz w:val="24"/>
          <w:szCs w:val="24"/>
          <w:lang w:eastAsia="ru-RU"/>
        </w:rPr>
        <w:t>Воронянского</w:t>
      </w:r>
      <w:proofErr w:type="spellEnd"/>
      <w:r w:rsidRPr="00BC62E9">
        <w:rPr>
          <w:rFonts w:eastAsia="Times New Roman" w:cs="Times New Roman"/>
          <w:sz w:val="24"/>
          <w:szCs w:val="24"/>
          <w:lang w:eastAsia="ru-RU"/>
        </w:rPr>
        <w:t>, 7а, УНП 101077412, ОКПО 37396062 в сроки до 01.10.2020г. в размере 63.45 рублей (Шестьдесят три рубля 45 коп.).</w:t>
      </w:r>
      <w:proofErr w:type="gramEnd"/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 xml:space="preserve">     6. Права и обязанности сторон.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 xml:space="preserve">     6.1. Исполнитель имеет право определять самостоятельно формы, методы и способы осуществления образовательного процесса;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 xml:space="preserve">     6.2. Заказчик имеет  право на получение  платной  услуги в сфере образования в соответствии с </w:t>
      </w:r>
      <w:hyperlink r:id="rId5" w:history="1">
        <w:r w:rsidRPr="00BC62E9">
          <w:rPr>
            <w:rFonts w:eastAsia="Times New Roman" w:cs="Times New Roman"/>
            <w:sz w:val="24"/>
            <w:szCs w:val="24"/>
            <w:lang w:eastAsia="ru-RU"/>
          </w:rPr>
          <w:t>пунктом 1</w:t>
        </w:r>
      </w:hyperlink>
      <w:r w:rsidRPr="00BC62E9">
        <w:rPr>
          <w:rFonts w:eastAsia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 xml:space="preserve">     6.4. Заказчик обязуется: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 xml:space="preserve">     добросовестно относиться к освоению содержания образовательных программ, программ воспитания;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 xml:space="preserve">     выполнять  требования  учредительных  документов,  правил  внутреннего распорядка, иных локальных нормативных правовых актов Исполнителя;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6.5.  Плательщик имеет право получать от Исполнителя сведения о результатах обучения Заказчика;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 xml:space="preserve">     6.6. Плательщик обязуется осуществлять оплату за обучение в сроки, установленные в </w:t>
      </w:r>
      <w:hyperlink r:id="rId6" w:history="1">
        <w:r w:rsidRPr="00BC62E9">
          <w:rPr>
            <w:rFonts w:eastAsia="Times New Roman" w:cs="Times New Roman"/>
            <w:sz w:val="24"/>
            <w:szCs w:val="24"/>
            <w:lang w:eastAsia="ru-RU"/>
          </w:rPr>
          <w:t>пункте 5</w:t>
        </w:r>
      </w:hyperlink>
      <w:r w:rsidRPr="00BC62E9">
        <w:rPr>
          <w:rFonts w:eastAsia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 xml:space="preserve">     7. Ответственность сторон: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 xml:space="preserve">     7.1.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 xml:space="preserve">     7.2. при нарушении сроков оплаты, предусмотренных пунктом 5 настоящего договора, Плательщик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 xml:space="preserve">     7.3. Заказчик несет ответственность перед Исполнителем за причинение вреда  имуществу  Исполнителя в соответствии с законодательством Республики Беларусь.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 xml:space="preserve">     8. Дополнительные условия договора: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 xml:space="preserve">      8.1. При расторжении договора по причине невыполнения обязательств Заказчиком денежные средства, поступившие в оплату за обучение, не возвращаются.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 xml:space="preserve">     9. Заключительные положения: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 xml:space="preserve">     9.1. настоящий договор составлен  в трех экземплярах, имеющих одинаковую юридическую силу, по одному для каждой из сторон;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 xml:space="preserve">     9.2. договор  вступает  в  силу  со  дня  его  подписания сторонами и действует до исполнения сторонами своих обязательств;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 xml:space="preserve">     9.3. договор изменяется и расторгается в соответствии с законодательством Республики Беларусь;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 xml:space="preserve">     9.4. вносимые изменения (дополнения) оформляются дополнительными соглашениями;</w:t>
      </w:r>
    </w:p>
    <w:p w:rsidR="00BC62E9" w:rsidRPr="00BC62E9" w:rsidRDefault="00BC62E9" w:rsidP="00BC62E9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 xml:space="preserve">     9.5. все споры и разногласия по настоящему договору стороны решают путем переговоров, а при </w:t>
      </w:r>
      <w:proofErr w:type="spellStart"/>
      <w:r w:rsidRPr="00BC62E9">
        <w:rPr>
          <w:rFonts w:eastAsia="Times New Roman" w:cs="Times New Roman"/>
          <w:sz w:val="24"/>
          <w:szCs w:val="24"/>
          <w:lang w:eastAsia="ru-RU"/>
        </w:rPr>
        <w:t>недостижении</w:t>
      </w:r>
      <w:proofErr w:type="spellEnd"/>
      <w:r w:rsidRPr="00BC62E9">
        <w:rPr>
          <w:rFonts w:eastAsia="Times New Roman" w:cs="Times New Roman"/>
          <w:sz w:val="24"/>
          <w:szCs w:val="24"/>
          <w:lang w:eastAsia="ru-RU"/>
        </w:rPr>
        <w:t xml:space="preserve"> согласия – в порядке, установленном законодательством Республики Беларусь.</w:t>
      </w:r>
    </w:p>
    <w:p w:rsidR="00BC62E9" w:rsidRPr="00BC62E9" w:rsidRDefault="00BC62E9" w:rsidP="00BC62E9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C62E9">
        <w:rPr>
          <w:rFonts w:eastAsia="Times New Roman" w:cs="Times New Roman"/>
          <w:sz w:val="24"/>
          <w:szCs w:val="24"/>
          <w:lang w:eastAsia="ru-RU"/>
        </w:rPr>
        <w:t xml:space="preserve">     10. Адреса, реквизиты и подписи сторон: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425"/>
        <w:gridCol w:w="3084"/>
      </w:tblGrid>
      <w:tr w:rsidR="00BC62E9" w:rsidRPr="00BC62E9" w:rsidTr="00096F7B">
        <w:trPr>
          <w:trHeight w:val="289"/>
        </w:trPr>
        <w:tc>
          <w:tcPr>
            <w:tcW w:w="3227" w:type="dxa"/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C62E9">
              <w:rPr>
                <w:rFonts w:eastAsia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835" w:type="dxa"/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C62E9">
              <w:rPr>
                <w:rFonts w:eastAsia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25" w:type="dxa"/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C62E9">
              <w:rPr>
                <w:rFonts w:eastAsia="Times New Roman"/>
                <w:b/>
                <w:sz w:val="24"/>
                <w:szCs w:val="24"/>
                <w:lang w:eastAsia="ru-RU"/>
              </w:rPr>
              <w:t>Плательщик</w:t>
            </w:r>
          </w:p>
        </w:tc>
      </w:tr>
      <w:tr w:rsidR="00BC62E9" w:rsidRPr="00BC62E9" w:rsidTr="00096F7B">
        <w:trPr>
          <w:trHeight w:val="276"/>
        </w:trPr>
        <w:tc>
          <w:tcPr>
            <w:tcW w:w="3227" w:type="dxa"/>
            <w:vMerge w:val="restart"/>
            <w:tcBorders>
              <w:bottom w:val="single" w:sz="4" w:space="0" w:color="auto"/>
            </w:tcBorders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62E9">
              <w:rPr>
                <w:rFonts w:eastAsia="Times New Roman"/>
                <w:sz w:val="24"/>
                <w:szCs w:val="24"/>
                <w:lang w:eastAsia="ru-RU"/>
              </w:rPr>
              <w:t>ГУО «Минский областной институт развития образования»</w:t>
            </w:r>
          </w:p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62E9">
              <w:rPr>
                <w:rFonts w:eastAsia="Times New Roman"/>
                <w:sz w:val="24"/>
                <w:szCs w:val="24"/>
                <w:lang w:eastAsia="ru-RU"/>
              </w:rPr>
              <w:t xml:space="preserve">220104, г. Минск, ул. </w:t>
            </w:r>
            <w:proofErr w:type="spellStart"/>
            <w:r w:rsidRPr="00BC62E9">
              <w:rPr>
                <w:rFonts w:eastAsia="Times New Roman"/>
                <w:sz w:val="24"/>
                <w:szCs w:val="24"/>
                <w:lang w:eastAsia="ru-RU"/>
              </w:rPr>
              <w:t>П.Глебки</w:t>
            </w:r>
            <w:proofErr w:type="spellEnd"/>
            <w:r w:rsidRPr="00BC62E9">
              <w:rPr>
                <w:rFonts w:eastAsia="Times New Roman"/>
                <w:sz w:val="24"/>
                <w:szCs w:val="24"/>
                <w:lang w:eastAsia="ru-RU"/>
              </w:rPr>
              <w:t>, 88</w:t>
            </w:r>
          </w:p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BC62E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C62E9">
              <w:rPr>
                <w:rFonts w:eastAsia="Times New Roman"/>
                <w:sz w:val="24"/>
                <w:szCs w:val="24"/>
                <w:lang w:eastAsia="ru-RU"/>
              </w:rPr>
              <w:t xml:space="preserve">/c BY49 AKBB 3632 6327 6000 1540 0000 ЦБУ № 527 ОАО «АСБ </w:t>
            </w:r>
            <w:proofErr w:type="spellStart"/>
            <w:r w:rsidRPr="00BC62E9">
              <w:rPr>
                <w:rFonts w:eastAsia="Times New Roman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BC62E9">
              <w:rPr>
                <w:rFonts w:eastAsia="Times New Roman"/>
                <w:sz w:val="24"/>
                <w:szCs w:val="24"/>
                <w:lang w:eastAsia="ru-RU"/>
              </w:rPr>
              <w:t xml:space="preserve">» код BIC AKBBBY2Х, г. Минск, ул. </w:t>
            </w:r>
            <w:proofErr w:type="spellStart"/>
            <w:r w:rsidRPr="00BC62E9">
              <w:rPr>
                <w:rFonts w:eastAsia="Times New Roman"/>
                <w:sz w:val="24"/>
                <w:szCs w:val="24"/>
                <w:lang w:eastAsia="ru-RU"/>
              </w:rPr>
              <w:t>Воронянского</w:t>
            </w:r>
            <w:proofErr w:type="spellEnd"/>
            <w:r w:rsidRPr="00BC62E9">
              <w:rPr>
                <w:rFonts w:eastAsia="Times New Roman"/>
                <w:sz w:val="24"/>
                <w:szCs w:val="24"/>
                <w:lang w:eastAsia="ru-RU"/>
              </w:rPr>
              <w:t xml:space="preserve">, 7а, </w:t>
            </w:r>
          </w:p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62E9">
              <w:rPr>
                <w:rFonts w:eastAsia="Times New Roman"/>
                <w:sz w:val="24"/>
                <w:szCs w:val="24"/>
                <w:lang w:eastAsia="ru-RU"/>
              </w:rPr>
              <w:t xml:space="preserve">УНП 101077412, </w:t>
            </w:r>
          </w:p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62E9">
              <w:rPr>
                <w:rFonts w:eastAsia="Times New Roman"/>
                <w:sz w:val="24"/>
                <w:szCs w:val="24"/>
                <w:lang w:eastAsia="ru-RU"/>
              </w:rPr>
              <w:t xml:space="preserve">ОКПО 37396062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62E9">
              <w:rPr>
                <w:rFonts w:eastAsia="Times New Roman"/>
                <w:sz w:val="24"/>
                <w:szCs w:val="24"/>
                <w:lang w:eastAsia="ru-RU"/>
              </w:rPr>
              <w:t xml:space="preserve">ФИО родителя/опекуна: </w:t>
            </w:r>
          </w:p>
        </w:tc>
        <w:tc>
          <w:tcPr>
            <w:tcW w:w="425" w:type="dxa"/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62E9" w:rsidRPr="00BC62E9" w:rsidTr="00096F7B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62E9" w:rsidRPr="00BC62E9" w:rsidTr="00096F7B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62E9">
              <w:rPr>
                <w:rFonts w:eastAsia="Times New Roman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25" w:type="dxa"/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62E9" w:rsidRPr="00BC62E9" w:rsidTr="00096F7B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62E9">
              <w:rPr>
                <w:rFonts w:eastAsia="Times New Roman"/>
                <w:sz w:val="24"/>
                <w:szCs w:val="24"/>
                <w:lang w:eastAsia="ru-RU"/>
              </w:rPr>
              <w:t xml:space="preserve">Выдан: </w:t>
            </w:r>
          </w:p>
        </w:tc>
        <w:tc>
          <w:tcPr>
            <w:tcW w:w="425" w:type="dxa"/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62E9" w:rsidRPr="00BC62E9" w:rsidTr="00096F7B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62E9" w:rsidRPr="00BC62E9" w:rsidTr="00096F7B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62E9">
              <w:rPr>
                <w:rFonts w:eastAsia="Times New Roman"/>
                <w:sz w:val="24"/>
                <w:szCs w:val="24"/>
                <w:lang w:eastAsia="ru-RU"/>
              </w:rPr>
              <w:t xml:space="preserve">Адрес: </w:t>
            </w:r>
          </w:p>
        </w:tc>
        <w:tc>
          <w:tcPr>
            <w:tcW w:w="425" w:type="dxa"/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62E9" w:rsidRPr="00BC62E9" w:rsidTr="00096F7B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62E9" w:rsidRPr="00BC62E9" w:rsidTr="00096F7B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62E9">
              <w:rPr>
                <w:rFonts w:eastAsia="Times New Roman"/>
                <w:sz w:val="24"/>
                <w:szCs w:val="24"/>
                <w:lang w:eastAsia="ru-RU"/>
              </w:rPr>
              <w:t xml:space="preserve">Тел. </w:t>
            </w:r>
          </w:p>
        </w:tc>
        <w:tc>
          <w:tcPr>
            <w:tcW w:w="425" w:type="dxa"/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62E9" w:rsidRPr="00BC62E9" w:rsidTr="00096F7B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</w:tcBorders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C62E9" w:rsidRPr="00BC62E9" w:rsidTr="00096F7B">
        <w:trPr>
          <w:trHeight w:val="837"/>
        </w:trPr>
        <w:tc>
          <w:tcPr>
            <w:tcW w:w="3227" w:type="dxa"/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BC62E9">
              <w:rPr>
                <w:rFonts w:eastAsia="Times New Roman"/>
                <w:sz w:val="24"/>
                <w:szCs w:val="24"/>
                <w:lang w:eastAsia="ru-RU"/>
              </w:rPr>
              <w:t>Начальник отдела экономики образования</w:t>
            </w:r>
          </w:p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62E9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                   </w:t>
            </w:r>
            <w:proofErr w:type="spellStart"/>
            <w:r w:rsidRPr="00BC62E9">
              <w:rPr>
                <w:rFonts w:eastAsia="Times New Roman"/>
                <w:sz w:val="24"/>
                <w:szCs w:val="24"/>
                <w:lang w:eastAsia="ru-RU"/>
              </w:rPr>
              <w:t>У.А.Баранова</w:t>
            </w:r>
            <w:proofErr w:type="spellEnd"/>
          </w:p>
        </w:tc>
        <w:tc>
          <w:tcPr>
            <w:tcW w:w="2835" w:type="dxa"/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BC62E9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         __</w:t>
            </w:r>
            <w:r w:rsidRPr="00BC62E9">
              <w:rPr>
                <w:rFonts w:eastAsia="Times New Roman"/>
                <w:sz w:val="24"/>
                <w:szCs w:val="24"/>
                <w:lang w:eastAsia="ru-RU"/>
              </w:rPr>
              <w:t xml:space="preserve"> ______________</w:t>
            </w:r>
          </w:p>
        </w:tc>
        <w:tc>
          <w:tcPr>
            <w:tcW w:w="425" w:type="dxa"/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C62E9" w:rsidRPr="00BC62E9" w:rsidRDefault="00BC62E9" w:rsidP="00BC62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C62E9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 w:rsidRPr="00BC62E9">
              <w:rPr>
                <w:rFonts w:eastAsia="Times New Roman"/>
                <w:sz w:val="24"/>
                <w:szCs w:val="24"/>
                <w:lang w:eastAsia="ru-RU"/>
              </w:rPr>
              <w:t xml:space="preserve">  ____________</w:t>
            </w:r>
          </w:p>
        </w:tc>
      </w:tr>
    </w:tbl>
    <w:p w:rsidR="00BC62E9" w:rsidRPr="00BC62E9" w:rsidRDefault="00BC62E9" w:rsidP="00BC62E9">
      <w:pPr>
        <w:spacing w:line="240" w:lineRule="auto"/>
        <w:ind w:firstLine="708"/>
        <w:rPr>
          <w:rFonts w:eastAsia="PMingLiU" w:cs="Times New Roman"/>
          <w:sz w:val="30"/>
          <w:szCs w:val="30"/>
          <w:lang w:eastAsia="ru-RU"/>
        </w:rPr>
      </w:pPr>
    </w:p>
    <w:p w:rsidR="00BC62E9" w:rsidRPr="00BC62E9" w:rsidRDefault="00BC62E9" w:rsidP="00BC62E9">
      <w:pPr>
        <w:spacing w:after="200" w:line="276" w:lineRule="auto"/>
        <w:ind w:firstLine="0"/>
        <w:jc w:val="right"/>
        <w:rPr>
          <w:rFonts w:eastAsia="PMingLiU" w:cs="Times New Roman"/>
          <w:szCs w:val="28"/>
          <w:lang w:eastAsia="ru-RU"/>
        </w:rPr>
      </w:pPr>
    </w:p>
    <w:p w:rsidR="00F1644C" w:rsidRDefault="00F1644C"/>
    <w:sectPr w:rsidR="00F1644C" w:rsidSect="003C3DE5">
      <w:pgSz w:w="11906" w:h="16838" w:code="9"/>
      <w:pgMar w:top="1134" w:right="567" w:bottom="1134" w:left="1701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6C"/>
    <w:rsid w:val="00AD546C"/>
    <w:rsid w:val="00BC62E9"/>
    <w:rsid w:val="00EB54DA"/>
    <w:rsid w:val="00F1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D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B54DA"/>
    <w:pPr>
      <w:keepNext/>
      <w:keepLines/>
      <w:contextualSpacing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54DA"/>
    <w:pPr>
      <w:keepNext/>
      <w:keepLines/>
      <w:spacing w:line="240" w:lineRule="auto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4D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54DA"/>
    <w:rPr>
      <w:rFonts w:ascii="Times New Roman" w:eastAsiaTheme="majorEastAsia" w:hAnsi="Times New Roman" w:cstheme="majorBidi"/>
      <w:b/>
      <w:sz w:val="28"/>
      <w:szCs w:val="26"/>
    </w:rPr>
  </w:style>
  <w:style w:type="character" w:styleId="a3">
    <w:name w:val="Strong"/>
    <w:uiPriority w:val="22"/>
    <w:qFormat/>
    <w:rsid w:val="00EB54DA"/>
    <w:rPr>
      <w:b/>
      <w:bCs/>
    </w:rPr>
  </w:style>
  <w:style w:type="character" w:styleId="a4">
    <w:name w:val="Emphasis"/>
    <w:uiPriority w:val="20"/>
    <w:qFormat/>
    <w:rsid w:val="00EB54DA"/>
    <w:rPr>
      <w:i/>
      <w:iCs/>
    </w:rPr>
  </w:style>
  <w:style w:type="paragraph" w:styleId="a5">
    <w:name w:val="List Paragraph"/>
    <w:basedOn w:val="a"/>
    <w:uiPriority w:val="34"/>
    <w:qFormat/>
    <w:rsid w:val="00EB54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BC62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C6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D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B54DA"/>
    <w:pPr>
      <w:keepNext/>
      <w:keepLines/>
      <w:contextualSpacing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54DA"/>
    <w:pPr>
      <w:keepNext/>
      <w:keepLines/>
      <w:spacing w:line="240" w:lineRule="auto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4D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54DA"/>
    <w:rPr>
      <w:rFonts w:ascii="Times New Roman" w:eastAsiaTheme="majorEastAsia" w:hAnsi="Times New Roman" w:cstheme="majorBidi"/>
      <w:b/>
      <w:sz w:val="28"/>
      <w:szCs w:val="26"/>
    </w:rPr>
  </w:style>
  <w:style w:type="character" w:styleId="a3">
    <w:name w:val="Strong"/>
    <w:uiPriority w:val="22"/>
    <w:qFormat/>
    <w:rsid w:val="00EB54DA"/>
    <w:rPr>
      <w:b/>
      <w:bCs/>
    </w:rPr>
  </w:style>
  <w:style w:type="character" w:styleId="a4">
    <w:name w:val="Emphasis"/>
    <w:uiPriority w:val="20"/>
    <w:qFormat/>
    <w:rsid w:val="00EB54DA"/>
    <w:rPr>
      <w:i/>
      <w:iCs/>
    </w:rPr>
  </w:style>
  <w:style w:type="paragraph" w:styleId="a5">
    <w:name w:val="List Paragraph"/>
    <w:basedOn w:val="a"/>
    <w:uiPriority w:val="34"/>
    <w:qFormat/>
    <w:rsid w:val="00EB54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BC62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C6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507BDBADBB23A6FCDC00421ED715E895CE6A0740CE3EDDC50A33E17EE418E7365058CA1A9613075267D9J34EK" TargetMode="External"/><Relationship Id="rId5" Type="http://schemas.openxmlformats.org/officeDocument/2006/relationships/hyperlink" Target="consultantplus://offline/ref=CF507BDBADBB23A6FCDC00421ED715E895CE6A0740CE3EDDC50A33E17EE418E7365058CA1A9613075267D8J34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Издательство</dc:creator>
  <cp:keywords/>
  <dc:description/>
  <cp:lastModifiedBy>Издательство</cp:lastModifiedBy>
  <cp:revision>2</cp:revision>
  <dcterms:created xsi:type="dcterms:W3CDTF">2020-09-24T07:17:00Z</dcterms:created>
  <dcterms:modified xsi:type="dcterms:W3CDTF">2020-09-24T07:17:00Z</dcterms:modified>
</cp:coreProperties>
</file>