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ДОГОВОР №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-20/1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23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E639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г.                       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Минск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167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учреждение образования «Минский областной институт развития образования»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в лице начальника отдела экономики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Барановой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Александровны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>
        <w:rPr>
          <w:rFonts w:ascii="Times New Roman" w:eastAsia="Times New Roman" w:hAnsi="Times New Roman" w:cs="Times New Roman"/>
          <w:sz w:val="24"/>
          <w:szCs w:val="24"/>
        </w:rPr>
        <w:t>го на основании приказа от 18.02.2020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-о/д, именуемое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дальнейшем Исполнитель, с одной стороны и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_____________________________________________________________________________,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1167" w:rsidRPr="00C40F50" w:rsidRDefault="00761167" w:rsidP="0076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(ФИО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родителя / опекуна)</w:t>
      </w:r>
    </w:p>
    <w:p w:rsidR="00761167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>именуемый в дальнейшем Заказчик, с другой стороны 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761167" w:rsidRPr="00C40F50" w:rsidRDefault="00761167" w:rsidP="0076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управления / учреждения / организации)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именуемый в  дальнейшем  Плательщик,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, именуемы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639BC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дальнейшем Плательщик, с третьей стороны заключили настоящий договор 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761167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 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Предметом договора является оказание следующих платных услуг в сфере образования: </w:t>
      </w:r>
      <w:r w:rsidRPr="00E639BC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</w:t>
      </w:r>
    </w:p>
    <w:p w:rsidR="00761167" w:rsidRPr="00C40F50" w:rsidRDefault="00761167" w:rsidP="00761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40F5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ФИО учащегося)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республиканской олимпиаде по учебн</w:t>
      </w:r>
      <w:r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Всемирная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«История Беларуси»</w:t>
      </w:r>
      <w:r w:rsidRPr="00C40F50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учреждений общего среднего образования Минской области</w:t>
      </w:r>
      <w:r w:rsidRPr="00CB31EF">
        <w:t xml:space="preserve"> </w:t>
      </w:r>
      <w:r w:rsidRPr="00CB31E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заочной (дистанционной)</w:t>
      </w:r>
      <w:r w:rsidRPr="00CB31EF">
        <w:rPr>
          <w:rFonts w:ascii="Times New Roman" w:eastAsia="Times New Roman" w:hAnsi="Times New Roman" w:cs="Times New Roman"/>
          <w:sz w:val="24"/>
          <w:szCs w:val="24"/>
        </w:rPr>
        <w:t xml:space="preserve"> форме получения образования на платной основе.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2. Срок обучения составляет 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01.10.2020 по 30.12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.2020г.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Стоимость обучения определяется исходя из затрат на обучение, утверждается руководителем Исполнителя и на момент заключения настоящего договора составляет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81,60 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Восемьдесят один рубль  60</w:t>
      </w:r>
      <w:r w:rsidRPr="00E639B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коп.)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   Источник финансирования - _______________________________________________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4. Порядок изменения стоимости обучения.</w:t>
      </w:r>
    </w:p>
    <w:p w:rsidR="00761167" w:rsidRPr="00E639BC" w:rsidRDefault="00761167" w:rsidP="00761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Стоимость обучения, предусмотренная настоящим  договором, может изменяться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случаях, установленных действующим законодательством Республики Беларусь.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Изменение стоимости обучения утверждается  руководителем Исполнителя и в  течение 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календарных дней доводится до сведения Заказчика и Плательщика. В случае изменения стоимости обучения Плательщик производит доплату разницы в стоимости  не позднее 10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дней со дня утверждения изменения стоимости руководителем Исполнителя.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5. Порядок расчетов за обучение.</w:t>
      </w:r>
    </w:p>
    <w:p w:rsidR="00761167" w:rsidRPr="00E639BC" w:rsidRDefault="00761167" w:rsidP="00761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Оплата  за обучение на основании настоящего договора осуществляется Плательщиком на текущий (расчетный) счет BY49 AKBB 3632 6327 6000 1540 0000 ЦБУ № 527 ОАО «АСБ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Беларусбанк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» код BIC AKBBBY2Х, г. Минск, ул.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Воронянского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>, 7а, УНП 101077</w:t>
      </w:r>
      <w:r>
        <w:rPr>
          <w:rFonts w:ascii="Times New Roman" w:eastAsia="Times New Roman" w:hAnsi="Times New Roman" w:cs="Times New Roman"/>
          <w:sz w:val="24"/>
          <w:szCs w:val="24"/>
        </w:rPr>
        <w:t>412, ОКПО 37396062 в сроки до 01.10.2020г. в размере 81,60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Восемьдесят один рубль 60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коп.).</w:t>
      </w:r>
      <w:proofErr w:type="gramEnd"/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 Права и обязанности сторон.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6.1. 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Исполнитель имеет право определять самостоятельно формы, методы и способы осуществления образовательного процесса;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6.2. 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Заказчик имеет  право на получение  платной  услуги в сфере образования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hyperlink r:id="rId5" w:history="1">
        <w:r w:rsidRPr="00E639BC">
          <w:rPr>
            <w:rFonts w:ascii="Times New Roman" w:eastAsia="Times New Roman" w:hAnsi="Times New Roman" w:cs="Times New Roman"/>
            <w:sz w:val="24"/>
            <w:szCs w:val="24"/>
          </w:rPr>
          <w:t>пунктом 1</w:t>
        </w:r>
      </w:hyperlink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6.4. Заказчик обязуется: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добросовестно относиться к освоению содержания образовательных программ, программ воспитания;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выполнять  требования  учредительных  документов,  правил  внутреннего распорядка, иных локальных нормативных правовых актов Исполнителя;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6.5.  Плательщик имеет право получать от Исполнителя сведения о результатах обучения Заказчика;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6.6. Плательщик обязуется осуществлять оплату за обучение в сроки, установленные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E639BC">
          <w:rPr>
            <w:rFonts w:ascii="Times New Roman" w:eastAsia="Times New Roman" w:hAnsi="Times New Roman" w:cs="Times New Roman"/>
            <w:sz w:val="24"/>
            <w:szCs w:val="24"/>
          </w:rPr>
          <w:t>пункте 5</w:t>
        </w:r>
      </w:hyperlink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 Ответственность сторон: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7.2. при нарушении сроков оплаты, предусмотренных пунктом 5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7.3. Заказчик несет ответственность перед Исполнителем за причинение вреда  имуществу  Исполнителя в соответствии с законодательством Республики Беларусь.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8. Дополнительные условия договора: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 8.1. При расторжении договора по причине невыполнения обязательств Заказчиком денежные средства, поступившие в оплату за обучение, не возвращаются.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 Заключительные положения: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9.1. настоящий договор составлен  в трех экземплярах, имеющих одинаковую юридическую силу, по одному для каждой из сторон;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9.2. договор  вступает  в  силу  со  дня  его  подписания сторонами и действует до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39BC">
        <w:rPr>
          <w:rFonts w:ascii="Times New Roman" w:eastAsia="Times New Roman" w:hAnsi="Times New Roman" w:cs="Times New Roman"/>
          <w:sz w:val="24"/>
          <w:szCs w:val="24"/>
        </w:rPr>
        <w:t>исполнения сторонами своих обязательств;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9.3. договор изменяется и расторгается в соответствии с законодательством Республики Беларусь;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9.4. вносимые изменения (дополнения) оформляются дополнительными соглашениями;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9.5. все споры и разногласия по настоящему договору стороны решают путем переговоров, а при </w:t>
      </w:r>
      <w:proofErr w:type="spellStart"/>
      <w:r w:rsidRPr="00E639BC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согласия – в порядке, установленном законодательством Республики Беларусь.</w:t>
      </w:r>
    </w:p>
    <w:p w:rsidR="00761167" w:rsidRPr="00E639BC" w:rsidRDefault="00761167" w:rsidP="00761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9BC">
        <w:rPr>
          <w:rFonts w:ascii="Times New Roman" w:eastAsia="Times New Roman" w:hAnsi="Times New Roman" w:cs="Times New Roman"/>
          <w:sz w:val="24"/>
          <w:szCs w:val="24"/>
        </w:rPr>
        <w:t xml:space="preserve">     10. Адреса, реквизиты и подписи сторон: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425"/>
        <w:gridCol w:w="3084"/>
      </w:tblGrid>
      <w:tr w:rsidR="00761167" w:rsidRPr="00E639BC" w:rsidTr="002833BA">
        <w:trPr>
          <w:trHeight w:val="289"/>
        </w:trPr>
        <w:tc>
          <w:tcPr>
            <w:tcW w:w="3227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b/>
                <w:sz w:val="24"/>
                <w:szCs w:val="24"/>
              </w:rPr>
              <w:t>Плательщик</w:t>
            </w: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ГУО «Минский областной институт развития образования»</w:t>
            </w: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220104, г. Минск, ул.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П.Глебки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, 88</w:t>
            </w: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/c BY49 AKBB 3632 6327 6000 1540 0000 ЦБУ № 527 ОАО «АСБ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» код BIC AKBBBY2Х, г. Минск, ул. </w:t>
            </w:r>
            <w:proofErr w:type="spellStart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Воронянского</w:t>
            </w:r>
            <w:proofErr w:type="spellEnd"/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, 7а, </w:t>
            </w: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УНП 101077412, </w:t>
            </w: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ОКПО 37396062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ФИО родителя/опекуна: </w:t>
            </w: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Выдан: </w:t>
            </w: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1167" w:rsidRPr="00E639BC" w:rsidTr="002833BA">
        <w:trPr>
          <w:trHeight w:val="837"/>
        </w:trPr>
        <w:tc>
          <w:tcPr>
            <w:tcW w:w="3227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экономики образования</w:t>
            </w: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У.А.Баранова</w:t>
            </w:r>
            <w:proofErr w:type="spellEnd"/>
          </w:p>
        </w:tc>
        <w:tc>
          <w:tcPr>
            <w:tcW w:w="283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25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1167" w:rsidRPr="00E639BC" w:rsidRDefault="00761167" w:rsidP="002833B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9B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 w:rsidRPr="00E639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</w:t>
            </w:r>
          </w:p>
        </w:tc>
      </w:tr>
    </w:tbl>
    <w:p w:rsidR="009C05B7" w:rsidRDefault="009C05B7"/>
    <w:sectPr w:rsidR="009C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D3"/>
    <w:rsid w:val="00761167"/>
    <w:rsid w:val="009C05B7"/>
    <w:rsid w:val="00A834D3"/>
    <w:rsid w:val="00F5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1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11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6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07BDBADBB23A6FCDC00421ED715E895CE6A0740CE3EDDC50A33E17EE418E7365058CA1A9613075267D9J34EK" TargetMode="External"/><Relationship Id="rId5" Type="http://schemas.openxmlformats.org/officeDocument/2006/relationships/hyperlink" Target="consultantplus://offline/ref=CF507BDBADBB23A6FCDC00421ED715E895CE6A0740CE3EDDC50A33E17EE418E7365058CA1A9613075267D8J34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Колтан</dc:creator>
  <cp:keywords/>
  <dc:description/>
  <cp:lastModifiedBy>Колтан</cp:lastModifiedBy>
  <cp:revision>2</cp:revision>
  <dcterms:created xsi:type="dcterms:W3CDTF">2020-09-24T08:51:00Z</dcterms:created>
  <dcterms:modified xsi:type="dcterms:W3CDTF">2020-09-24T08:52:00Z</dcterms:modified>
</cp:coreProperties>
</file>